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0A" w:rsidRPr="00FB266E" w:rsidRDefault="00243D0A" w:rsidP="00243D0A">
      <w:pPr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（有法定代理人、委任代理人者，請另填背面法定</w:t>
      </w:r>
      <w:r w:rsidRPr="00FB266E">
        <w:rPr>
          <w:rFonts w:ascii="標楷體" w:eastAsia="標楷體" w:hAnsi="標楷體" w:cs="細明體"/>
          <w:color w:val="000000" w:themeColor="text1"/>
          <w:kern w:val="0"/>
          <w:sz w:val="20"/>
          <w:szCs w:val="20"/>
        </w:rPr>
        <w:t>代理人、</w:t>
      </w:r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委任代理人資料表）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8"/>
        <w:gridCol w:w="1407"/>
        <w:gridCol w:w="1113"/>
        <w:gridCol w:w="720"/>
        <w:gridCol w:w="1440"/>
        <w:gridCol w:w="1025"/>
        <w:gridCol w:w="1673"/>
        <w:gridCol w:w="720"/>
        <w:gridCol w:w="1171"/>
        <w:gridCol w:w="6"/>
      </w:tblGrid>
      <w:tr w:rsidR="00243D0A" w:rsidRPr="00FB266E" w:rsidTr="001606DC">
        <w:trPr>
          <w:gridAfter w:val="1"/>
          <w:wAfter w:w="6" w:type="dxa"/>
          <w:cantSplit/>
          <w:trHeight w:val="515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43D0A" w:rsidRPr="00FB266E" w:rsidRDefault="00243D0A" w:rsidP="00333657">
            <w:pPr>
              <w:spacing w:beforeLines="50" w:line="24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再申訴人身分</w:t>
            </w:r>
          </w:p>
        </w:tc>
        <w:tc>
          <w:tcPr>
            <w:tcW w:w="786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12502D" w:rsidRDefault="00243D0A" w:rsidP="001606DC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法定代理人　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委任代理人</w:t>
            </w:r>
          </w:p>
          <w:p w:rsidR="00243D0A" w:rsidRPr="0012502D" w:rsidRDefault="00243D0A" w:rsidP="001606DC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法定代理人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委任代理人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515"/>
        </w:trPr>
        <w:tc>
          <w:tcPr>
            <w:tcW w:w="828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再申訴人資料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（再申訴人為法定或委任代理人者，本欄請填寫被代理者之資料）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523"/>
        </w:trPr>
        <w:tc>
          <w:tcPr>
            <w:tcW w:w="828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43D0A" w:rsidRPr="00FB266E" w:rsidTr="001606DC">
        <w:trPr>
          <w:gridAfter w:val="1"/>
          <w:wAfter w:w="6" w:type="dxa"/>
          <w:cantSplit/>
          <w:trHeight w:val="697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0A" w:rsidRPr="00FB266E" w:rsidRDefault="00243D0A" w:rsidP="00333657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D0A" w:rsidRPr="00FB266E" w:rsidRDefault="00243D0A" w:rsidP="001606DC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520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公文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送達(寄送)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同住居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所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地址 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另列如下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(請勿填寫郵政信箱)</w:t>
            </w:r>
          </w:p>
          <w:p w:rsidR="00243D0A" w:rsidRPr="00FB266E" w:rsidRDefault="00243D0A" w:rsidP="001606DC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243D0A" w:rsidRPr="00FB266E" w:rsidTr="001606DC">
        <w:trPr>
          <w:gridAfter w:val="1"/>
          <w:wAfter w:w="6" w:type="dxa"/>
          <w:cantSplit/>
          <w:trHeight w:val="361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籍別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right="12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□本國籍非原住民□本國籍原住民□大陸籍(含港澳) □外國籍□其他(含無國籍)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267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身心障礙別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16" w:lineRule="auto"/>
              <w:ind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□領有身心障礙手冊或證明□疑似身心障礙者□非身心障礙者□不詳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315"/>
        </w:trPr>
        <w:tc>
          <w:tcPr>
            <w:tcW w:w="828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教育程度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　　業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再申訴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事實內容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對造姓名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不詳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對造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　　　　職稱：      聯絡電話：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無                    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不詳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243D0A" w:rsidRPr="00FB266E" w:rsidRDefault="00243D0A" w:rsidP="001606DC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40"/>
                <w:szCs w:val="4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43D0A" w:rsidRPr="00FB266E" w:rsidTr="001606DC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243D0A" w:rsidRPr="00FB266E" w:rsidRDefault="00243D0A" w:rsidP="001606DC">
            <w:p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本案前於○年○月○日由○○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（部、署、局、處、行、部隊、校、事務所、公司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）完成性騷擾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申訴調查，經：</w:t>
            </w:r>
          </w:p>
          <w:p w:rsidR="00243D0A" w:rsidRPr="00FB266E" w:rsidRDefault="00243D0A" w:rsidP="00243D0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處理結果為不受理（詳所附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性騷擾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申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訴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不受理通知書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）。</w:t>
            </w:r>
          </w:p>
          <w:p w:rsidR="00243D0A" w:rsidRPr="00FB266E" w:rsidRDefault="00243D0A" w:rsidP="00243D0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調查結果為不成立（詳所附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性騷擾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事件不成立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通知書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）。</w:t>
            </w:r>
          </w:p>
          <w:p w:rsidR="00243D0A" w:rsidRPr="00FB266E" w:rsidRDefault="00243D0A" w:rsidP="00243D0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調查結果為成立（詳所附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性騷擾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事件成立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通知書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）。</w:t>
            </w:r>
          </w:p>
          <w:p w:rsidR="00243D0A" w:rsidRPr="00FB266E" w:rsidRDefault="00243D0A" w:rsidP="00243D0A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其他：</w:t>
            </w:r>
          </w:p>
          <w:p w:rsidR="00243D0A" w:rsidRPr="00FB266E" w:rsidRDefault="00243D0A" w:rsidP="001606DC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爰向貴單位提再申訴。此致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○○○政府（地址：○○○；電話：○○○；傳真：○○○）</w:t>
            </w:r>
          </w:p>
        </w:tc>
      </w:tr>
      <w:tr w:rsidR="00243D0A" w:rsidRPr="00FB266E" w:rsidTr="00243D0A">
        <w:trPr>
          <w:cantSplit/>
          <w:trHeight w:val="879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275" w:type="dxa"/>
            <w:gridSpan w:val="9"/>
            <w:shd w:val="clear" w:color="auto" w:fill="auto"/>
          </w:tcPr>
          <w:p w:rsidR="00243D0A" w:rsidRPr="001D3725" w:rsidRDefault="00243D0A" w:rsidP="001606DC">
            <w:pPr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1D372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附件1</w:t>
            </w:r>
            <w:r w:rsidRPr="001D3725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243D0A" w:rsidRPr="001D3725" w:rsidRDefault="00243D0A" w:rsidP="001606DC">
            <w:pPr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1D372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附件2</w:t>
            </w:r>
            <w:r w:rsidRPr="001D3725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243D0A" w:rsidRPr="001D3725" w:rsidRDefault="00243D0A" w:rsidP="001606DC">
            <w:pPr>
              <w:jc w:val="righ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1D3725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（無者免填）</w:t>
            </w:r>
          </w:p>
        </w:tc>
      </w:tr>
      <w:tr w:rsidR="00243D0A" w:rsidRPr="00FB266E" w:rsidTr="001606DC">
        <w:trPr>
          <w:trHeight w:val="675"/>
        </w:trPr>
        <w:tc>
          <w:tcPr>
            <w:tcW w:w="10103" w:type="dxa"/>
            <w:gridSpan w:val="10"/>
            <w:shd w:val="clear" w:color="auto" w:fill="auto"/>
            <w:vAlign w:val="center"/>
          </w:tcPr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再申訴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簽名或蓋章：　　　　　　　　　　　　　　　　再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申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訴日期：　　年　　月　　日</w:t>
            </w:r>
          </w:p>
        </w:tc>
      </w:tr>
      <w:tr w:rsidR="00243D0A" w:rsidRPr="00FB266E" w:rsidTr="001606DC">
        <w:trPr>
          <w:trHeight w:val="675"/>
        </w:trPr>
        <w:tc>
          <w:tcPr>
            <w:tcW w:w="10103" w:type="dxa"/>
            <w:gridSpan w:val="10"/>
            <w:shd w:val="clear" w:color="auto" w:fill="auto"/>
            <w:vAlign w:val="center"/>
          </w:tcPr>
          <w:p w:rsidR="00243D0A" w:rsidRPr="00FB266E" w:rsidRDefault="00243D0A" w:rsidP="001606DC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以上紀錄經當場向再申訴人朗讀或交付閱覽，再申訴人認為無誤。</w:t>
            </w:r>
          </w:p>
          <w:p w:rsidR="00243D0A" w:rsidRPr="00FB266E" w:rsidRDefault="00243D0A" w:rsidP="001606DC">
            <w:pPr>
              <w:ind w:right="480" w:firstLineChars="2234" w:firstLine="5367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紀錄人簽名或蓋章：</w:t>
            </w:r>
          </w:p>
        </w:tc>
      </w:tr>
    </w:tbl>
    <w:p w:rsidR="00243D0A" w:rsidRPr="00FB266E" w:rsidRDefault="00243D0A" w:rsidP="00243D0A">
      <w:pPr>
        <w:spacing w:line="200" w:lineRule="exact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備註：1.本再申訴書填寫完畢後，應影印1份予再申訴人留存。</w:t>
      </w:r>
    </w:p>
    <w:p w:rsidR="00243D0A" w:rsidRPr="00FB266E" w:rsidRDefault="00243D0A" w:rsidP="00243D0A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2.提出再申訴書者</w:t>
      </w:r>
      <w:r w:rsidRPr="00FB266E"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  <w:t>，</w:t>
      </w: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將標題之「紀錄」2字及「紀錄人簽名或蓋章」欄刪除。</w:t>
      </w:r>
    </w:p>
    <w:p w:rsidR="00243D0A" w:rsidRPr="00FB266E" w:rsidRDefault="00243D0A" w:rsidP="00243D0A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3.直轄市、縣（市）主管機關應於受理再申訴日起7日內組成調查小組，並應於2個月內調查完成；必要時，得延長1個月，並應通知當事人。</w:t>
      </w:r>
    </w:p>
    <w:p w:rsidR="00243D0A" w:rsidRPr="00243D0A" w:rsidRDefault="00243D0A" w:rsidP="00243D0A">
      <w:pPr>
        <w:ind w:firstLineChars="300" w:firstLine="601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4.本再申訴書（紀錄）所載當事人相關資料，除有調查之必要或基於公共安全之考量者外，應予保密。</w:t>
      </w:r>
    </w:p>
    <w:p w:rsidR="00243D0A" w:rsidRPr="00FB266E" w:rsidRDefault="00243D0A" w:rsidP="00243D0A">
      <w:pPr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</w:rPr>
        <w:lastRenderedPageBreak/>
        <w:t>法定代理</w:t>
      </w:r>
      <w:r w:rsidRPr="00FB266E">
        <w:rPr>
          <w:rFonts w:ascii="標楷體" w:eastAsia="標楷體" w:hAnsi="標楷體" w:cs="細明體"/>
          <w:b/>
          <w:color w:val="000000" w:themeColor="text1"/>
          <w:kern w:val="0"/>
        </w:rPr>
        <w:t>人</w:t>
      </w: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256"/>
        <w:gridCol w:w="1620"/>
        <w:gridCol w:w="722"/>
        <w:gridCol w:w="1258"/>
        <w:gridCol w:w="1260"/>
        <w:gridCol w:w="3515"/>
      </w:tblGrid>
      <w:tr w:rsidR="00243D0A" w:rsidRPr="00FB266E" w:rsidTr="001606DC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243D0A" w:rsidRPr="00FB266E" w:rsidRDefault="00243D0A" w:rsidP="001606DC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法定代理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243D0A" w:rsidRPr="00FB266E" w:rsidTr="001606DC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4"/>
                <w:szCs w:val="14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43D0A" w:rsidRPr="00FB266E" w:rsidTr="001606DC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6" w:type="dxa"/>
            <w:shd w:val="clear" w:color="auto" w:fill="auto"/>
          </w:tcPr>
          <w:p w:rsidR="00243D0A" w:rsidRPr="00FB266E" w:rsidRDefault="00243D0A" w:rsidP="00333657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8375" w:type="dxa"/>
            <w:gridSpan w:val="5"/>
            <w:shd w:val="clear" w:color="auto" w:fill="auto"/>
          </w:tcPr>
          <w:p w:rsidR="00243D0A" w:rsidRPr="00FB266E" w:rsidRDefault="00243D0A" w:rsidP="001606DC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243D0A" w:rsidRPr="00FB266E" w:rsidTr="001606DC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6" w:type="dxa"/>
            <w:shd w:val="clear" w:color="auto" w:fill="auto"/>
          </w:tcPr>
          <w:p w:rsidR="00243D0A" w:rsidRPr="00FB266E" w:rsidRDefault="00243D0A" w:rsidP="00333657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職業</w:t>
            </w:r>
          </w:p>
        </w:tc>
        <w:tc>
          <w:tcPr>
            <w:tcW w:w="8375" w:type="dxa"/>
            <w:gridSpan w:val="5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□警察□神職人員□家庭管理□退休□無工作□其他□不詳</w:t>
            </w:r>
          </w:p>
        </w:tc>
      </w:tr>
    </w:tbl>
    <w:p w:rsidR="00243D0A" w:rsidRPr="00FB266E" w:rsidRDefault="00243D0A" w:rsidP="00243D0A">
      <w:pPr>
        <w:rPr>
          <w:rFonts w:ascii="標楷體" w:eastAsia="標楷體" w:hAnsi="標楷體" w:cs="細明體"/>
          <w:b/>
          <w:color w:val="000000" w:themeColor="text1"/>
          <w:kern w:val="0"/>
        </w:rPr>
      </w:pPr>
    </w:p>
    <w:p w:rsidR="00243D0A" w:rsidRPr="00FB266E" w:rsidRDefault="00243D0A" w:rsidP="00243D0A">
      <w:pPr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</w:rPr>
        <w:t>委任代理人資料表（無者免填）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257"/>
        <w:gridCol w:w="1621"/>
        <w:gridCol w:w="720"/>
        <w:gridCol w:w="1258"/>
        <w:gridCol w:w="1260"/>
        <w:gridCol w:w="3515"/>
      </w:tblGrid>
      <w:tr w:rsidR="00243D0A" w:rsidRPr="00FB266E" w:rsidTr="001606DC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243D0A" w:rsidRPr="00FB266E" w:rsidRDefault="00243D0A" w:rsidP="0048305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委任代理人資料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243D0A" w:rsidRPr="00FB266E" w:rsidTr="001606DC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243D0A" w:rsidRPr="00FB266E" w:rsidTr="001606DC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7" w:type="dxa"/>
            <w:shd w:val="clear" w:color="auto" w:fill="auto"/>
          </w:tcPr>
          <w:p w:rsidR="00243D0A" w:rsidRPr="00FB266E" w:rsidRDefault="00243D0A" w:rsidP="00333657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8374" w:type="dxa"/>
            <w:gridSpan w:val="5"/>
            <w:shd w:val="clear" w:color="auto" w:fill="auto"/>
          </w:tcPr>
          <w:p w:rsidR="00243D0A" w:rsidRPr="00FB266E" w:rsidRDefault="00243D0A" w:rsidP="001606DC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243D0A" w:rsidRPr="00FB266E" w:rsidTr="001606DC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257" w:type="dxa"/>
            <w:shd w:val="clear" w:color="auto" w:fill="auto"/>
          </w:tcPr>
          <w:p w:rsidR="00243D0A" w:rsidRPr="00FB266E" w:rsidRDefault="00243D0A" w:rsidP="00333657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職業</w:t>
            </w:r>
          </w:p>
        </w:tc>
        <w:tc>
          <w:tcPr>
            <w:tcW w:w="8374" w:type="dxa"/>
            <w:gridSpan w:val="5"/>
            <w:shd w:val="clear" w:color="auto" w:fill="auto"/>
            <w:vAlign w:val="center"/>
          </w:tcPr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243D0A" w:rsidRPr="00FB266E" w:rsidRDefault="00243D0A" w:rsidP="001606DC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243D0A" w:rsidRPr="00FB266E" w:rsidTr="001606DC">
        <w:trPr>
          <w:cantSplit/>
          <w:trHeight w:val="48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243D0A" w:rsidRPr="00FB266E" w:rsidRDefault="00243D0A" w:rsidP="001606D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243D0A" w:rsidRPr="00FB266E" w:rsidRDefault="00243D0A" w:rsidP="001606DC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</w:rPr>
              <w:t>＊檢附委任書</w:t>
            </w:r>
          </w:p>
        </w:tc>
      </w:tr>
    </w:tbl>
    <w:p w:rsidR="00243D0A" w:rsidRPr="00FB266E" w:rsidRDefault="00243D0A" w:rsidP="00243D0A">
      <w:pPr>
        <w:rPr>
          <w:color w:val="000000" w:themeColor="text1"/>
          <w:kern w:val="0"/>
        </w:rPr>
      </w:pPr>
    </w:p>
    <w:p w:rsidR="001657CB" w:rsidRPr="00243D0A" w:rsidRDefault="001657CB" w:rsidP="00243D0A">
      <w:pPr>
        <w:widowControl/>
        <w:rPr>
          <w:color w:val="000000" w:themeColor="text1"/>
        </w:rPr>
      </w:pPr>
    </w:p>
    <w:sectPr w:rsidR="001657CB" w:rsidRPr="00243D0A" w:rsidSect="00243D0A">
      <w:headerReference w:type="default" r:id="rId8"/>
      <w:headerReference w:type="first" r:id="rId9"/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80" w:rsidRDefault="000B4B80" w:rsidP="00243D0A">
      <w:r>
        <w:separator/>
      </w:r>
    </w:p>
  </w:endnote>
  <w:endnote w:type="continuationSeparator" w:id="1">
    <w:p w:rsidR="000B4B80" w:rsidRDefault="000B4B80" w:rsidP="0024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80" w:rsidRDefault="000B4B80" w:rsidP="00243D0A">
      <w:r>
        <w:separator/>
      </w:r>
    </w:p>
  </w:footnote>
  <w:footnote w:type="continuationSeparator" w:id="1">
    <w:p w:rsidR="000B4B80" w:rsidRDefault="000B4B80" w:rsidP="00243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0A" w:rsidRPr="00243D0A" w:rsidRDefault="00243D0A" w:rsidP="00243D0A">
    <w:pPr>
      <w:pStyle w:val="a3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0A" w:rsidRDefault="00243D0A" w:rsidP="00243D0A">
    <w:pPr>
      <w:pStyle w:val="a3"/>
      <w:jc w:val="center"/>
      <w:rPr>
        <w:rFonts w:ascii="標楷體" w:eastAsia="標楷體" w:hAnsi="標楷體"/>
        <w:b/>
        <w:color w:val="000000" w:themeColor="text1"/>
        <w:sz w:val="28"/>
        <w:szCs w:val="28"/>
      </w:rPr>
    </w:pPr>
    <w:r>
      <w:rPr>
        <w:rFonts w:ascii="標楷體" w:eastAsia="標楷體" w:hAnsi="標楷體" w:hint="eastAsia"/>
        <w:b/>
        <w:color w:val="000000" w:themeColor="text1"/>
        <w:sz w:val="28"/>
        <w:szCs w:val="28"/>
      </w:rPr>
      <w:t>性騷擾事件再申訴書</w:t>
    </w:r>
    <w:r w:rsidR="0048305E">
      <w:rPr>
        <w:rFonts w:ascii="標楷體" w:eastAsia="標楷體" w:hAnsi="標楷體" w:hint="eastAsia"/>
        <w:b/>
        <w:color w:val="000000" w:themeColor="text1"/>
        <w:sz w:val="28"/>
        <w:szCs w:val="28"/>
      </w:rPr>
      <w:t>(紀錄)</w:t>
    </w:r>
  </w:p>
  <w:p w:rsidR="00243D0A" w:rsidRPr="00243D0A" w:rsidRDefault="00243D0A" w:rsidP="00243D0A">
    <w:pPr>
      <w:pStyle w:val="a3"/>
      <w:jc w:val="right"/>
      <w:rPr>
        <w:sz w:val="28"/>
        <w:szCs w:val="28"/>
      </w:rPr>
    </w:pPr>
    <w:r w:rsidRPr="00F404C1">
      <w:rPr>
        <w:rFonts w:eastAsia="標楷體"/>
        <w:color w:val="000000" w:themeColor="text1"/>
      </w:rPr>
      <w:t>自</w:t>
    </w:r>
    <w:r w:rsidRPr="00F404C1">
      <w:rPr>
        <w:rFonts w:eastAsia="標楷體"/>
        <w:b/>
        <w:color w:val="000000" w:themeColor="text1"/>
      </w:rPr>
      <w:t>105</w:t>
    </w:r>
    <w:r w:rsidRPr="00F404C1">
      <w:rPr>
        <w:rFonts w:eastAsia="標楷體"/>
        <w:b/>
        <w:color w:val="000000" w:themeColor="text1"/>
      </w:rPr>
      <w:t>年</w:t>
    </w:r>
    <w:r w:rsidRPr="00F404C1">
      <w:rPr>
        <w:rFonts w:eastAsia="標楷體"/>
        <w:b/>
        <w:color w:val="000000" w:themeColor="text1"/>
      </w:rPr>
      <w:t>1</w:t>
    </w:r>
    <w:r w:rsidRPr="00F404C1">
      <w:rPr>
        <w:rFonts w:eastAsia="標楷體"/>
        <w:b/>
        <w:color w:val="000000" w:themeColor="text1"/>
      </w:rPr>
      <w:t>月</w:t>
    </w:r>
    <w:r w:rsidRPr="00F404C1">
      <w:rPr>
        <w:rFonts w:eastAsia="標楷體"/>
        <w:b/>
        <w:color w:val="000000" w:themeColor="text1"/>
      </w:rPr>
      <w:t>1</w:t>
    </w:r>
    <w:r w:rsidRPr="00F404C1">
      <w:rPr>
        <w:rFonts w:eastAsia="標楷體"/>
        <w:b/>
        <w:color w:val="000000" w:themeColor="text1"/>
      </w:rPr>
      <w:t>日</w:t>
    </w:r>
    <w:r w:rsidRPr="00F404C1">
      <w:rPr>
        <w:rFonts w:eastAsia="標楷體"/>
        <w:color w:val="000000" w:themeColor="text1"/>
      </w:rPr>
      <w:t>起適用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D0A"/>
    <w:rsid w:val="00090E66"/>
    <w:rsid w:val="000B4B80"/>
    <w:rsid w:val="001657CB"/>
    <w:rsid w:val="001A4704"/>
    <w:rsid w:val="00243D0A"/>
    <w:rsid w:val="00333657"/>
    <w:rsid w:val="0048305E"/>
    <w:rsid w:val="00B6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D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D0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3D0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3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3D0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80EE-900E-4108-A334-73C9CCC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洪宛青</dc:creator>
  <cp:lastModifiedBy>Admin</cp:lastModifiedBy>
  <cp:revision>2</cp:revision>
  <dcterms:created xsi:type="dcterms:W3CDTF">2016-01-08T06:57:00Z</dcterms:created>
  <dcterms:modified xsi:type="dcterms:W3CDTF">2016-01-08T06:57:00Z</dcterms:modified>
</cp:coreProperties>
</file>