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68" w:rsidRPr="00FA3768" w:rsidRDefault="00FA3768" w:rsidP="006C01F8">
      <w:pPr>
        <w:pStyle w:val="Default"/>
        <w:spacing w:before="100" w:after="100"/>
        <w:jc w:val="center"/>
        <w:rPr>
          <w:rFonts w:hAnsi="Arial"/>
          <w:b/>
          <w:sz w:val="32"/>
          <w:szCs w:val="32"/>
          <w:lang w:eastAsia="zh-TW"/>
        </w:rPr>
      </w:pPr>
      <w:r w:rsidRPr="00FA3768">
        <w:rPr>
          <w:sz w:val="28"/>
          <w:szCs w:val="28"/>
          <w:lang w:eastAsia="zh-TW"/>
        </w:rPr>
        <w:t xml:space="preserve"> </w:t>
      </w:r>
      <w:r w:rsidRPr="00FA3768">
        <w:rPr>
          <w:rFonts w:hint="eastAsia"/>
          <w:b/>
          <w:sz w:val="32"/>
          <w:szCs w:val="32"/>
          <w:lang w:eastAsia="zh-TW"/>
        </w:rPr>
        <w:t>特殊境遇家庭之子女就讀高級中等以上學校學雜費減免實施要點</w:t>
      </w:r>
    </w:p>
    <w:p w:rsidR="00FA3768" w:rsidRPr="00FA3768" w:rsidRDefault="00FA3768" w:rsidP="00FA3768">
      <w:pPr>
        <w:pStyle w:val="Default"/>
        <w:spacing w:line="320" w:lineRule="exact"/>
        <w:ind w:left="560" w:hanging="560"/>
        <w:jc w:val="both"/>
        <w:rPr>
          <w:rFonts w:hAnsi="Arial"/>
          <w:sz w:val="28"/>
          <w:szCs w:val="28"/>
          <w:lang w:eastAsia="zh-TW"/>
        </w:rPr>
      </w:pPr>
      <w:r w:rsidRPr="00FA3768">
        <w:rPr>
          <w:rFonts w:hAnsi="Arial" w:hint="eastAsia"/>
          <w:sz w:val="28"/>
          <w:szCs w:val="28"/>
          <w:lang w:eastAsia="zh-TW"/>
        </w:rPr>
        <w:t>一、教育部（以下簡稱本部）為辦理特殊境遇家庭扶助條例（以下簡稱本條例）第四條第一項所定特殊境遇家庭（以下同）之子女或符合本條例第四條第一項第五款所定孫子女（以下同）就讀高級中等以上學校學雜費減免，特訂定本要點。</w:t>
      </w:r>
    </w:p>
    <w:p w:rsidR="00FA3768" w:rsidRPr="00FA3768" w:rsidRDefault="00FA3768" w:rsidP="00FA3768">
      <w:pPr>
        <w:pStyle w:val="Default"/>
        <w:spacing w:line="320" w:lineRule="exact"/>
        <w:ind w:left="480" w:hanging="480"/>
        <w:jc w:val="both"/>
        <w:rPr>
          <w:rFonts w:hAnsi="Arial"/>
          <w:sz w:val="28"/>
          <w:szCs w:val="28"/>
          <w:lang w:eastAsia="zh-TW"/>
        </w:rPr>
      </w:pPr>
      <w:r w:rsidRPr="00FA3768">
        <w:rPr>
          <w:rFonts w:hAnsi="Arial" w:hint="eastAsia"/>
          <w:sz w:val="28"/>
          <w:szCs w:val="28"/>
          <w:lang w:eastAsia="zh-TW"/>
        </w:rPr>
        <w:t>二、特殊境遇家庭之子女或孫子女，二十五歲以下於國內</w:t>
      </w:r>
      <w:r w:rsidRPr="00FA3768">
        <w:rPr>
          <w:rFonts w:hAnsi="Arial" w:hint="eastAsia"/>
          <w:b/>
          <w:i/>
          <w:sz w:val="28"/>
          <w:szCs w:val="28"/>
          <w:lang w:eastAsia="zh-TW"/>
        </w:rPr>
        <w:t>就讀高級中等以上學校</w:t>
      </w:r>
      <w:r w:rsidRPr="00FA3768">
        <w:rPr>
          <w:rFonts w:hAnsi="Arial" w:hint="eastAsia"/>
          <w:sz w:val="28"/>
          <w:szCs w:val="28"/>
          <w:lang w:eastAsia="zh-TW"/>
        </w:rPr>
        <w:t>，得申請學雜費減免。但就讀下列學校或班別不得申請：</w:t>
      </w:r>
      <w:r w:rsidRPr="00FA3768">
        <w:rPr>
          <w:rFonts w:hAnsi="Arial"/>
          <w:sz w:val="28"/>
          <w:szCs w:val="28"/>
          <w:lang w:eastAsia="zh-TW"/>
        </w:rPr>
        <w:t xml:space="preserve"> </w:t>
      </w:r>
    </w:p>
    <w:p w:rsidR="00FA3768" w:rsidRPr="00FA3768" w:rsidRDefault="0042036B" w:rsidP="00FA3768">
      <w:pPr>
        <w:pStyle w:val="Default"/>
        <w:spacing w:line="320" w:lineRule="exact"/>
        <w:ind w:left="440" w:hanging="20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（一）空中大學。</w:t>
      </w:r>
      <w:r w:rsidR="00FA3768" w:rsidRPr="00FA3768">
        <w:rPr>
          <w:rFonts w:hAnsi="Arial"/>
          <w:sz w:val="28"/>
          <w:szCs w:val="28"/>
          <w:lang w:eastAsia="zh-TW"/>
        </w:rPr>
        <w:t xml:space="preserve"> </w:t>
      </w:r>
    </w:p>
    <w:p w:rsidR="00FA3768" w:rsidRPr="00FA3768" w:rsidRDefault="0042036B" w:rsidP="00FA3768">
      <w:pPr>
        <w:pStyle w:val="Default"/>
        <w:spacing w:line="320" w:lineRule="exact"/>
        <w:ind w:left="860" w:hanging="62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（二）高級中等以上進修學校。</w:t>
      </w:r>
      <w:r w:rsidR="00FA3768" w:rsidRPr="00FA3768">
        <w:rPr>
          <w:rFonts w:hAnsi="Arial"/>
          <w:sz w:val="28"/>
          <w:szCs w:val="28"/>
          <w:lang w:eastAsia="zh-TW"/>
        </w:rPr>
        <w:t xml:space="preserve"> </w:t>
      </w:r>
    </w:p>
    <w:p w:rsidR="00FA3768" w:rsidRPr="00FA3768" w:rsidRDefault="0042036B" w:rsidP="00FA3768">
      <w:pPr>
        <w:pStyle w:val="Default"/>
        <w:spacing w:line="320" w:lineRule="exact"/>
        <w:ind w:left="860" w:hanging="62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（三）在職專班。</w:t>
      </w:r>
      <w:r w:rsidR="00FA3768" w:rsidRPr="00FA3768">
        <w:rPr>
          <w:rFonts w:hAnsi="Arial"/>
          <w:sz w:val="28"/>
          <w:szCs w:val="28"/>
          <w:lang w:eastAsia="zh-TW"/>
        </w:rPr>
        <w:t xml:space="preserve"> </w:t>
      </w:r>
    </w:p>
    <w:p w:rsidR="00FA3768" w:rsidRPr="00FA3768" w:rsidRDefault="0042036B" w:rsidP="00FA3768">
      <w:pPr>
        <w:pStyle w:val="Default"/>
        <w:spacing w:line="320" w:lineRule="exact"/>
        <w:ind w:left="860" w:hanging="62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（四）學分班。</w:t>
      </w:r>
      <w:r w:rsidR="00FA3768" w:rsidRPr="00FA3768">
        <w:rPr>
          <w:rFonts w:hAnsi="Arial"/>
          <w:sz w:val="28"/>
          <w:szCs w:val="28"/>
          <w:lang w:eastAsia="zh-TW"/>
        </w:rPr>
        <w:t xml:space="preserve"> </w:t>
      </w:r>
    </w:p>
    <w:p w:rsidR="00FA3768" w:rsidRPr="00FA3768" w:rsidRDefault="0042036B" w:rsidP="00FA3768">
      <w:pPr>
        <w:pStyle w:val="Default"/>
        <w:spacing w:line="320" w:lineRule="exact"/>
        <w:ind w:left="860" w:hanging="62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（五）僅於夜間或假日上課。</w:t>
      </w:r>
      <w:r w:rsidR="00FA3768" w:rsidRPr="00FA3768">
        <w:rPr>
          <w:rFonts w:hAnsi="Arial"/>
          <w:sz w:val="28"/>
          <w:szCs w:val="28"/>
          <w:lang w:eastAsia="zh-TW"/>
        </w:rPr>
        <w:t xml:space="preserve"> </w:t>
      </w:r>
    </w:p>
    <w:p w:rsidR="00FA3768" w:rsidRPr="00FA3768" w:rsidRDefault="0042036B" w:rsidP="00FA3768">
      <w:pPr>
        <w:pStyle w:val="Default"/>
        <w:spacing w:line="320" w:lineRule="exact"/>
        <w:ind w:firstLine="28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（六）遠距教學。</w:t>
      </w:r>
      <w:r w:rsidR="00FA3768" w:rsidRPr="00FA3768">
        <w:rPr>
          <w:rFonts w:hAnsi="Arial"/>
          <w:sz w:val="28"/>
          <w:szCs w:val="28"/>
          <w:lang w:eastAsia="zh-TW"/>
        </w:rPr>
        <w:t xml:space="preserve"> </w:t>
      </w:r>
    </w:p>
    <w:p w:rsidR="00FA3768" w:rsidRPr="00FA3768" w:rsidRDefault="00FA3768" w:rsidP="00FA3768">
      <w:pPr>
        <w:pStyle w:val="Default"/>
        <w:spacing w:line="320" w:lineRule="exact"/>
        <w:ind w:left="500" w:hanging="500"/>
        <w:jc w:val="both"/>
        <w:rPr>
          <w:rFonts w:hAnsi="Arial"/>
          <w:sz w:val="28"/>
          <w:szCs w:val="28"/>
          <w:lang w:eastAsia="zh-TW"/>
        </w:rPr>
      </w:pPr>
      <w:r w:rsidRPr="00FA3768">
        <w:rPr>
          <w:rFonts w:hAnsi="Arial" w:hint="eastAsia"/>
          <w:sz w:val="28"/>
          <w:szCs w:val="28"/>
          <w:lang w:eastAsia="zh-TW"/>
        </w:rPr>
        <w:t>三、特殊境遇家庭之子女或孫子女應於就讀學校所定期限內，檢具</w:t>
      </w:r>
      <w:r w:rsidRPr="00FA3768">
        <w:rPr>
          <w:rFonts w:hAnsi="Arial" w:hint="eastAsia"/>
          <w:b/>
          <w:i/>
          <w:sz w:val="28"/>
          <w:szCs w:val="28"/>
          <w:lang w:eastAsia="zh-TW"/>
        </w:rPr>
        <w:t>三個月內戶籍謄本</w:t>
      </w:r>
      <w:r w:rsidRPr="00FA3768">
        <w:rPr>
          <w:rFonts w:hAnsi="Arial" w:hint="eastAsia"/>
          <w:sz w:val="28"/>
          <w:szCs w:val="28"/>
          <w:lang w:eastAsia="zh-TW"/>
        </w:rPr>
        <w:t>、直轄市、縣（市）政府社會局（科）或鄉（鎮、市、區）公所開具尚在有效期限內之</w:t>
      </w:r>
      <w:r w:rsidRPr="00FA3768">
        <w:rPr>
          <w:rFonts w:hAnsi="Arial" w:hint="eastAsia"/>
          <w:b/>
          <w:i/>
          <w:sz w:val="28"/>
          <w:szCs w:val="28"/>
          <w:lang w:eastAsia="zh-TW"/>
        </w:rPr>
        <w:t>特殊境遇家庭身分證明文件</w:t>
      </w:r>
      <w:r w:rsidRPr="00FA3768">
        <w:rPr>
          <w:rFonts w:hAnsi="Arial" w:hint="eastAsia"/>
          <w:sz w:val="28"/>
          <w:szCs w:val="28"/>
          <w:lang w:eastAsia="zh-TW"/>
        </w:rPr>
        <w:t>，向就讀學校申請學雜費減免。</w:t>
      </w:r>
    </w:p>
    <w:p w:rsidR="00FA3768" w:rsidRDefault="00FA3768" w:rsidP="00FA3768">
      <w:pPr>
        <w:pStyle w:val="Default"/>
        <w:spacing w:line="320" w:lineRule="exact"/>
        <w:ind w:left="540" w:hanging="560"/>
        <w:jc w:val="both"/>
        <w:rPr>
          <w:rFonts w:hAnsi="Arial"/>
          <w:sz w:val="28"/>
          <w:szCs w:val="28"/>
          <w:lang w:eastAsia="zh-TW"/>
        </w:rPr>
      </w:pPr>
      <w:r>
        <w:rPr>
          <w:rFonts w:hAnsi="Arial" w:hint="eastAsia"/>
          <w:sz w:val="28"/>
          <w:szCs w:val="28"/>
          <w:lang w:eastAsia="zh-TW"/>
        </w:rPr>
        <w:t xml:space="preserve">    </w:t>
      </w:r>
      <w:r w:rsidRPr="00FA3768">
        <w:rPr>
          <w:rFonts w:hAnsi="Arial" w:hint="eastAsia"/>
          <w:sz w:val="28"/>
          <w:szCs w:val="28"/>
          <w:lang w:eastAsia="zh-TW"/>
        </w:rPr>
        <w:t>前項申請案件經審查符合規定者，國立學校由學校於註冊時</w:t>
      </w:r>
      <w:proofErr w:type="gramStart"/>
      <w:r w:rsidRPr="00FA3768">
        <w:rPr>
          <w:rFonts w:hAnsi="Arial" w:hint="eastAsia"/>
          <w:sz w:val="28"/>
          <w:szCs w:val="28"/>
          <w:lang w:eastAsia="zh-TW"/>
        </w:rPr>
        <w:t>逕</w:t>
      </w:r>
      <w:proofErr w:type="gramEnd"/>
      <w:r w:rsidRPr="00FA3768">
        <w:rPr>
          <w:rFonts w:hAnsi="Arial" w:hint="eastAsia"/>
          <w:sz w:val="28"/>
          <w:szCs w:val="28"/>
          <w:lang w:eastAsia="zh-TW"/>
        </w:rPr>
        <w:t>予減免；私立學校由學校於註冊時予以減免後，造</w:t>
      </w:r>
      <w:proofErr w:type="gramStart"/>
      <w:r w:rsidRPr="00FA3768">
        <w:rPr>
          <w:rFonts w:hAnsi="Arial" w:hint="eastAsia"/>
          <w:sz w:val="28"/>
          <w:szCs w:val="28"/>
          <w:lang w:eastAsia="zh-TW"/>
        </w:rPr>
        <w:t>具印領</w:t>
      </w:r>
      <w:proofErr w:type="gramEnd"/>
      <w:r w:rsidRPr="00FA3768">
        <w:rPr>
          <w:rFonts w:hAnsi="Arial" w:hint="eastAsia"/>
          <w:sz w:val="28"/>
          <w:szCs w:val="28"/>
          <w:lang w:eastAsia="zh-TW"/>
        </w:rPr>
        <w:t>清冊一式二份，一份留存校內，另一份備文</w:t>
      </w:r>
      <w:proofErr w:type="gramStart"/>
      <w:r w:rsidRPr="00FA3768">
        <w:rPr>
          <w:rFonts w:hAnsi="Arial" w:hint="eastAsia"/>
          <w:sz w:val="28"/>
          <w:szCs w:val="28"/>
          <w:lang w:eastAsia="zh-TW"/>
        </w:rPr>
        <w:t>掣</w:t>
      </w:r>
      <w:proofErr w:type="gramEnd"/>
      <w:r w:rsidRPr="00FA3768">
        <w:rPr>
          <w:rFonts w:hAnsi="Arial" w:hint="eastAsia"/>
          <w:sz w:val="28"/>
          <w:szCs w:val="28"/>
          <w:lang w:eastAsia="zh-TW"/>
        </w:rPr>
        <w:t>據及核銷一覽表一式三份，於每年五月三十一日及十一月三十日前報各主管教育行政機關請撥補助經費。</w:t>
      </w:r>
    </w:p>
    <w:p w:rsidR="00FA3768" w:rsidRPr="00FA3768" w:rsidRDefault="00FA3768" w:rsidP="00FA3768">
      <w:pPr>
        <w:pStyle w:val="Default"/>
        <w:spacing w:line="320" w:lineRule="exact"/>
        <w:ind w:left="540" w:hanging="560"/>
        <w:jc w:val="both"/>
        <w:rPr>
          <w:rFonts w:hAnsi="Arial"/>
          <w:sz w:val="28"/>
          <w:szCs w:val="28"/>
          <w:lang w:eastAsia="zh-TW"/>
        </w:rPr>
      </w:pPr>
      <w:r w:rsidRPr="00FA3768">
        <w:rPr>
          <w:rFonts w:hAnsi="Arial" w:hint="eastAsia"/>
          <w:sz w:val="28"/>
          <w:szCs w:val="28"/>
          <w:lang w:eastAsia="zh-TW"/>
        </w:rPr>
        <w:t>四、特殊境遇家庭之子女或孫子女就讀大專</w:t>
      </w:r>
      <w:proofErr w:type="gramStart"/>
      <w:r w:rsidRPr="00FA3768">
        <w:rPr>
          <w:rFonts w:hAnsi="Arial" w:hint="eastAsia"/>
          <w:sz w:val="28"/>
          <w:szCs w:val="28"/>
          <w:lang w:eastAsia="zh-TW"/>
        </w:rPr>
        <w:t>校院者</w:t>
      </w:r>
      <w:proofErr w:type="gramEnd"/>
      <w:r w:rsidRPr="00FA3768">
        <w:rPr>
          <w:rFonts w:hAnsi="Arial" w:hint="eastAsia"/>
          <w:sz w:val="28"/>
          <w:szCs w:val="28"/>
          <w:lang w:eastAsia="zh-TW"/>
        </w:rPr>
        <w:t>，依各校實際徵收標準，減免百分之六十學雜費，或百分之六十之學分費、學分學雜費；就讀高級中等學校者，依主管教育行政機關每學期公布之學雜費收費標準，</w:t>
      </w:r>
      <w:r w:rsidRPr="00FA3768">
        <w:rPr>
          <w:rFonts w:hAnsi="Arial" w:hint="eastAsia"/>
          <w:b/>
          <w:i/>
          <w:sz w:val="28"/>
          <w:szCs w:val="28"/>
          <w:lang w:eastAsia="zh-TW"/>
        </w:rPr>
        <w:t>減免百分之六十學雜費</w:t>
      </w:r>
      <w:r w:rsidRPr="00FA3768">
        <w:rPr>
          <w:rFonts w:hAnsi="Arial" w:hint="eastAsia"/>
          <w:sz w:val="28"/>
          <w:szCs w:val="28"/>
          <w:lang w:eastAsia="zh-TW"/>
        </w:rPr>
        <w:t>。</w:t>
      </w:r>
    </w:p>
    <w:p w:rsidR="00FA3768" w:rsidRPr="00FA3768" w:rsidRDefault="00FA3768" w:rsidP="00FA3768">
      <w:pPr>
        <w:pStyle w:val="Default"/>
        <w:spacing w:line="320" w:lineRule="exact"/>
        <w:ind w:left="540"/>
        <w:jc w:val="both"/>
        <w:rPr>
          <w:rFonts w:hAnsi="Arial"/>
          <w:sz w:val="28"/>
          <w:szCs w:val="28"/>
          <w:lang w:eastAsia="zh-TW"/>
        </w:rPr>
      </w:pPr>
      <w:r w:rsidRPr="00FA3768">
        <w:rPr>
          <w:rFonts w:hAnsi="Arial" w:hint="eastAsia"/>
          <w:sz w:val="28"/>
          <w:szCs w:val="28"/>
          <w:lang w:eastAsia="zh-TW"/>
        </w:rPr>
        <w:t>前項減免範圍，不包括延長修業年限、暑期補（重）修、輔系、雙主修、教育學程之學雜費、學分費、學分學雜費。</w:t>
      </w:r>
    </w:p>
    <w:p w:rsidR="00FA3768" w:rsidRPr="00FA3768" w:rsidRDefault="00FA3768" w:rsidP="00FA3768">
      <w:pPr>
        <w:pStyle w:val="Default"/>
        <w:spacing w:line="320" w:lineRule="exact"/>
        <w:ind w:left="540" w:hanging="540"/>
        <w:jc w:val="both"/>
        <w:rPr>
          <w:rFonts w:hAnsi="Arial"/>
          <w:b/>
          <w:i/>
          <w:sz w:val="28"/>
          <w:szCs w:val="28"/>
          <w:lang w:eastAsia="zh-TW"/>
        </w:rPr>
      </w:pPr>
      <w:r w:rsidRPr="00FA3768">
        <w:rPr>
          <w:rFonts w:hAnsi="Arial" w:hint="eastAsia"/>
          <w:sz w:val="28"/>
          <w:szCs w:val="28"/>
          <w:lang w:eastAsia="zh-TW"/>
        </w:rPr>
        <w:t>五、特殊境遇家庭之子女或孫子女</w:t>
      </w:r>
      <w:r w:rsidRPr="00FA3768">
        <w:rPr>
          <w:rFonts w:hAnsi="Arial" w:hint="eastAsia"/>
          <w:b/>
          <w:i/>
          <w:sz w:val="28"/>
          <w:szCs w:val="28"/>
          <w:lang w:eastAsia="zh-TW"/>
        </w:rPr>
        <w:t>已依其他規定領取政府提供之補助費、學雜費減免及其他與學雜費減免性質相當之給付者，除相關法令另有規定外，不得依本要點規定申請減免。</w:t>
      </w:r>
    </w:p>
    <w:p w:rsidR="00FA3768" w:rsidRPr="00FA3768" w:rsidRDefault="00FA3768" w:rsidP="00FA3768">
      <w:pPr>
        <w:pStyle w:val="Default"/>
        <w:spacing w:line="320" w:lineRule="exact"/>
        <w:ind w:left="560" w:hanging="560"/>
        <w:jc w:val="both"/>
        <w:rPr>
          <w:rFonts w:hAnsi="Arial"/>
          <w:sz w:val="28"/>
          <w:szCs w:val="28"/>
          <w:lang w:eastAsia="zh-TW"/>
        </w:rPr>
      </w:pPr>
      <w:r w:rsidRPr="00FA3768">
        <w:rPr>
          <w:rFonts w:hAnsi="Arial" w:hint="eastAsia"/>
          <w:sz w:val="28"/>
          <w:szCs w:val="28"/>
          <w:lang w:eastAsia="zh-TW"/>
        </w:rPr>
        <w:t>六、已減免學雜費之特殊境遇家庭之子女或孫子女，其下列情形之一，不予減免：</w:t>
      </w:r>
      <w:r w:rsidRPr="00FA3768">
        <w:rPr>
          <w:rFonts w:hAnsi="Arial"/>
          <w:sz w:val="28"/>
          <w:szCs w:val="28"/>
          <w:lang w:eastAsia="zh-TW"/>
        </w:rPr>
        <w:t xml:space="preserve"> </w:t>
      </w:r>
    </w:p>
    <w:p w:rsidR="00FA3768" w:rsidRPr="00FA3768" w:rsidRDefault="00FA3768" w:rsidP="00FA3768">
      <w:pPr>
        <w:pStyle w:val="Default"/>
        <w:spacing w:line="320" w:lineRule="exact"/>
        <w:ind w:left="540"/>
        <w:jc w:val="both"/>
        <w:rPr>
          <w:rFonts w:hAnsi="Arial"/>
          <w:sz w:val="28"/>
          <w:szCs w:val="28"/>
          <w:lang w:eastAsia="zh-TW"/>
        </w:rPr>
      </w:pPr>
      <w:r w:rsidRPr="00FA3768">
        <w:rPr>
          <w:rFonts w:hAnsi="Arial" w:hint="eastAsia"/>
          <w:sz w:val="28"/>
          <w:szCs w:val="28"/>
          <w:lang w:eastAsia="zh-TW"/>
        </w:rPr>
        <w:t>畢業後再就讀同級學校者。但就讀大學學士後學系，不在此限。</w:t>
      </w:r>
    </w:p>
    <w:p w:rsidR="00FA3768" w:rsidRPr="00FA3768" w:rsidRDefault="00FA3768" w:rsidP="00FA3768">
      <w:pPr>
        <w:pStyle w:val="Default"/>
        <w:spacing w:line="320" w:lineRule="exact"/>
        <w:ind w:left="540"/>
        <w:jc w:val="both"/>
        <w:rPr>
          <w:rFonts w:hAnsi="Arial"/>
          <w:sz w:val="28"/>
          <w:szCs w:val="28"/>
          <w:lang w:eastAsia="zh-TW"/>
        </w:rPr>
      </w:pPr>
      <w:r w:rsidRPr="00FA3768">
        <w:rPr>
          <w:rFonts w:hAnsi="Arial" w:hint="eastAsia"/>
          <w:sz w:val="28"/>
          <w:szCs w:val="28"/>
          <w:lang w:eastAsia="zh-TW"/>
        </w:rPr>
        <w:t>轉學、休學、退學或遭開除學籍，其後復學或再行入學所就讀之相當學期已減免者。</w:t>
      </w:r>
    </w:p>
    <w:p w:rsidR="00FA3768" w:rsidRPr="00FA3768" w:rsidRDefault="00FA3768" w:rsidP="00FA3768">
      <w:pPr>
        <w:pStyle w:val="Default"/>
        <w:spacing w:line="320" w:lineRule="exact"/>
        <w:ind w:left="520"/>
        <w:jc w:val="both"/>
        <w:rPr>
          <w:rFonts w:hAnsi="Arial"/>
          <w:sz w:val="28"/>
          <w:szCs w:val="28"/>
          <w:lang w:eastAsia="zh-TW"/>
        </w:rPr>
      </w:pPr>
      <w:r w:rsidRPr="00FA3768">
        <w:rPr>
          <w:rFonts w:hAnsi="Arial" w:hint="eastAsia"/>
          <w:sz w:val="28"/>
          <w:szCs w:val="28"/>
          <w:lang w:eastAsia="zh-TW"/>
        </w:rPr>
        <w:t>同時就讀二所以上之同級學校，在其中一所學校已減免者。</w:t>
      </w:r>
    </w:p>
    <w:p w:rsidR="00FA3768" w:rsidRPr="00FA3768" w:rsidRDefault="00FA3768" w:rsidP="00FA3768">
      <w:pPr>
        <w:pStyle w:val="Default"/>
        <w:spacing w:line="320" w:lineRule="exact"/>
        <w:ind w:left="480"/>
        <w:jc w:val="both"/>
        <w:rPr>
          <w:rFonts w:hAnsi="Arial"/>
          <w:sz w:val="28"/>
          <w:szCs w:val="28"/>
          <w:lang w:eastAsia="zh-TW"/>
        </w:rPr>
      </w:pPr>
      <w:r w:rsidRPr="00FA3768">
        <w:rPr>
          <w:rFonts w:hAnsi="Arial" w:hint="eastAsia"/>
          <w:sz w:val="28"/>
          <w:szCs w:val="28"/>
          <w:lang w:eastAsia="zh-TW"/>
        </w:rPr>
        <w:t>前項第二款於學期中轉學、休學、退學或遭開除學籍者，當學期已減免之學雜費，不予追繳。</w:t>
      </w:r>
    </w:p>
    <w:p w:rsidR="00FA3768" w:rsidRPr="00FA3768" w:rsidRDefault="00FA3768" w:rsidP="00FA3768">
      <w:pPr>
        <w:pStyle w:val="Default"/>
        <w:spacing w:line="320" w:lineRule="exact"/>
        <w:ind w:left="500" w:hanging="500"/>
        <w:jc w:val="both"/>
        <w:rPr>
          <w:rFonts w:hAnsi="Arial"/>
          <w:sz w:val="28"/>
          <w:szCs w:val="28"/>
          <w:lang w:eastAsia="zh-TW"/>
        </w:rPr>
      </w:pPr>
      <w:r w:rsidRPr="00FA3768">
        <w:rPr>
          <w:rFonts w:hAnsi="Arial" w:hint="eastAsia"/>
          <w:sz w:val="28"/>
          <w:szCs w:val="28"/>
          <w:lang w:eastAsia="zh-TW"/>
        </w:rPr>
        <w:t>七、有下列情事之</w:t>
      </w:r>
      <w:proofErr w:type="gramStart"/>
      <w:r w:rsidRPr="00FA3768">
        <w:rPr>
          <w:rFonts w:hAnsi="Arial" w:hint="eastAsia"/>
          <w:sz w:val="28"/>
          <w:szCs w:val="28"/>
          <w:lang w:eastAsia="zh-TW"/>
        </w:rPr>
        <w:t>一</w:t>
      </w:r>
      <w:proofErr w:type="gramEnd"/>
      <w:r w:rsidRPr="00FA3768">
        <w:rPr>
          <w:rFonts w:hAnsi="Arial" w:hint="eastAsia"/>
          <w:sz w:val="28"/>
          <w:szCs w:val="28"/>
          <w:lang w:eastAsia="zh-TW"/>
        </w:rPr>
        <w:t>者，學雜費不得減免，已減免者應追繳之，涉及刑責者移送司法機關辦理：</w:t>
      </w:r>
      <w:r w:rsidRPr="00FA3768">
        <w:rPr>
          <w:rFonts w:hAnsi="Arial"/>
          <w:sz w:val="28"/>
          <w:szCs w:val="28"/>
          <w:lang w:eastAsia="zh-TW"/>
        </w:rPr>
        <w:t xml:space="preserve"> </w:t>
      </w:r>
    </w:p>
    <w:p w:rsidR="00FA3768" w:rsidRPr="00FA3768" w:rsidRDefault="0042036B" w:rsidP="00FA3768">
      <w:pPr>
        <w:pStyle w:val="Default"/>
        <w:spacing w:line="320" w:lineRule="exact"/>
        <w:ind w:left="1400" w:hanging="140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（一）申請資格與本要點規定不符。</w:t>
      </w:r>
      <w:r w:rsidR="00FA3768" w:rsidRPr="00FA3768">
        <w:rPr>
          <w:rFonts w:hAnsi="Arial"/>
          <w:sz w:val="28"/>
          <w:szCs w:val="28"/>
          <w:lang w:eastAsia="zh-TW"/>
        </w:rPr>
        <w:t xml:space="preserve"> </w:t>
      </w:r>
    </w:p>
    <w:p w:rsidR="00FA3768" w:rsidRPr="00FA3768" w:rsidRDefault="0042036B" w:rsidP="00FA3768">
      <w:pPr>
        <w:pStyle w:val="Default"/>
        <w:spacing w:line="320" w:lineRule="exact"/>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（二）重複申領。</w:t>
      </w:r>
      <w:r w:rsidR="00FA3768" w:rsidRPr="00FA3768">
        <w:rPr>
          <w:rFonts w:hAnsi="Arial"/>
          <w:sz w:val="28"/>
          <w:szCs w:val="28"/>
          <w:lang w:eastAsia="zh-TW"/>
        </w:rPr>
        <w:t xml:space="preserve"> </w:t>
      </w:r>
    </w:p>
    <w:p w:rsidR="00FA3768" w:rsidRPr="00FA3768" w:rsidRDefault="0042036B" w:rsidP="00FA3768">
      <w:pPr>
        <w:pStyle w:val="Default"/>
        <w:spacing w:line="320" w:lineRule="exact"/>
        <w:ind w:left="1400" w:hanging="1400"/>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（三）所繳證件虛偽不實。</w:t>
      </w:r>
      <w:r w:rsidR="00FA3768" w:rsidRPr="00FA3768">
        <w:rPr>
          <w:rFonts w:hAnsi="Arial"/>
          <w:sz w:val="28"/>
          <w:szCs w:val="28"/>
          <w:lang w:eastAsia="zh-TW"/>
        </w:rPr>
        <w:t xml:space="preserve"> </w:t>
      </w:r>
    </w:p>
    <w:p w:rsidR="00FA3768" w:rsidRPr="00FA3768" w:rsidRDefault="0042036B" w:rsidP="00FA3768">
      <w:pPr>
        <w:pStyle w:val="Default"/>
        <w:spacing w:line="320" w:lineRule="exact"/>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（四）冒名頂替。</w:t>
      </w:r>
      <w:r w:rsidR="00FA3768" w:rsidRPr="00FA3768">
        <w:rPr>
          <w:rFonts w:hAnsi="Arial"/>
          <w:sz w:val="28"/>
          <w:szCs w:val="28"/>
          <w:lang w:eastAsia="zh-TW"/>
        </w:rPr>
        <w:t xml:space="preserve"> </w:t>
      </w:r>
    </w:p>
    <w:p w:rsidR="00B16D4B" w:rsidRPr="00FA3768" w:rsidRDefault="0042036B" w:rsidP="00FA3768">
      <w:pPr>
        <w:pStyle w:val="Default"/>
        <w:spacing w:line="320" w:lineRule="exact"/>
        <w:jc w:val="both"/>
        <w:rPr>
          <w:rFonts w:hAnsi="Arial"/>
          <w:sz w:val="28"/>
          <w:szCs w:val="28"/>
          <w:lang w:eastAsia="zh-TW"/>
        </w:rPr>
      </w:pPr>
      <w:r>
        <w:rPr>
          <w:rFonts w:hAnsi="Arial" w:hint="eastAsia"/>
          <w:sz w:val="28"/>
          <w:szCs w:val="28"/>
          <w:lang w:eastAsia="zh-TW"/>
        </w:rPr>
        <w:t xml:space="preserve">   </w:t>
      </w:r>
      <w:r w:rsidR="00FA3768" w:rsidRPr="00FA3768">
        <w:rPr>
          <w:rFonts w:hAnsi="Arial" w:hint="eastAsia"/>
          <w:sz w:val="28"/>
          <w:szCs w:val="28"/>
          <w:lang w:eastAsia="zh-TW"/>
        </w:rPr>
        <w:t>（五）以其他不正當方法具領。</w:t>
      </w:r>
    </w:p>
    <w:sectPr w:rsidR="00B16D4B" w:rsidRPr="00FA3768" w:rsidSect="00F7402B">
      <w:pgSz w:w="11906" w:h="16838"/>
      <w:pgMar w:top="90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36B" w:rsidRDefault="0042036B" w:rsidP="0042036B">
      <w:r>
        <w:separator/>
      </w:r>
    </w:p>
  </w:endnote>
  <w:endnote w:type="continuationSeparator" w:id="0">
    <w:p w:rsidR="0042036B" w:rsidRDefault="0042036B" w:rsidP="00420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36B" w:rsidRDefault="0042036B" w:rsidP="0042036B">
      <w:r>
        <w:separator/>
      </w:r>
    </w:p>
  </w:footnote>
  <w:footnote w:type="continuationSeparator" w:id="0">
    <w:p w:rsidR="0042036B" w:rsidRDefault="0042036B" w:rsidP="00420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3768"/>
    <w:rsid w:val="00156FD2"/>
    <w:rsid w:val="0042036B"/>
    <w:rsid w:val="00543A65"/>
    <w:rsid w:val="006C01F8"/>
    <w:rsid w:val="006E5FF5"/>
    <w:rsid w:val="00B16D4B"/>
    <w:rsid w:val="00F7402B"/>
    <w:rsid w:val="00FA37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D2"/>
    <w:pPr>
      <w:spacing w:after="0" w:line="240" w:lineRule="auto"/>
    </w:pPr>
    <w:rPr>
      <w:sz w:val="24"/>
      <w:szCs w:val="24"/>
    </w:rPr>
  </w:style>
  <w:style w:type="paragraph" w:styleId="1">
    <w:name w:val="heading 1"/>
    <w:basedOn w:val="a"/>
    <w:next w:val="a"/>
    <w:link w:val="10"/>
    <w:uiPriority w:val="9"/>
    <w:qFormat/>
    <w:rsid w:val="00156FD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56FD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56FD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56FD2"/>
    <w:pPr>
      <w:keepNext/>
      <w:spacing w:before="240" w:after="60"/>
      <w:outlineLvl w:val="3"/>
    </w:pPr>
    <w:rPr>
      <w:b/>
      <w:bCs/>
      <w:sz w:val="28"/>
      <w:szCs w:val="28"/>
    </w:rPr>
  </w:style>
  <w:style w:type="paragraph" w:styleId="5">
    <w:name w:val="heading 5"/>
    <w:basedOn w:val="a"/>
    <w:next w:val="a"/>
    <w:link w:val="50"/>
    <w:uiPriority w:val="9"/>
    <w:semiHidden/>
    <w:unhideWhenUsed/>
    <w:qFormat/>
    <w:rsid w:val="00156FD2"/>
    <w:pPr>
      <w:spacing w:before="240" w:after="60"/>
      <w:outlineLvl w:val="4"/>
    </w:pPr>
    <w:rPr>
      <w:b/>
      <w:bCs/>
      <w:i/>
      <w:iCs/>
      <w:sz w:val="26"/>
      <w:szCs w:val="26"/>
    </w:rPr>
  </w:style>
  <w:style w:type="paragraph" w:styleId="6">
    <w:name w:val="heading 6"/>
    <w:basedOn w:val="a"/>
    <w:next w:val="a"/>
    <w:link w:val="60"/>
    <w:uiPriority w:val="9"/>
    <w:semiHidden/>
    <w:unhideWhenUsed/>
    <w:qFormat/>
    <w:rsid w:val="00156FD2"/>
    <w:pPr>
      <w:spacing w:before="240" w:after="60"/>
      <w:outlineLvl w:val="5"/>
    </w:pPr>
    <w:rPr>
      <w:b/>
      <w:bCs/>
      <w:sz w:val="22"/>
      <w:szCs w:val="22"/>
    </w:rPr>
  </w:style>
  <w:style w:type="paragraph" w:styleId="7">
    <w:name w:val="heading 7"/>
    <w:basedOn w:val="a"/>
    <w:next w:val="a"/>
    <w:link w:val="70"/>
    <w:uiPriority w:val="9"/>
    <w:semiHidden/>
    <w:unhideWhenUsed/>
    <w:qFormat/>
    <w:rsid w:val="00156FD2"/>
    <w:pPr>
      <w:spacing w:before="240" w:after="60"/>
      <w:outlineLvl w:val="6"/>
    </w:pPr>
  </w:style>
  <w:style w:type="paragraph" w:styleId="8">
    <w:name w:val="heading 8"/>
    <w:basedOn w:val="a"/>
    <w:next w:val="a"/>
    <w:link w:val="80"/>
    <w:uiPriority w:val="9"/>
    <w:semiHidden/>
    <w:unhideWhenUsed/>
    <w:qFormat/>
    <w:rsid w:val="00156FD2"/>
    <w:pPr>
      <w:spacing w:before="240" w:after="60"/>
      <w:outlineLvl w:val="7"/>
    </w:pPr>
    <w:rPr>
      <w:i/>
      <w:iCs/>
    </w:rPr>
  </w:style>
  <w:style w:type="paragraph" w:styleId="9">
    <w:name w:val="heading 9"/>
    <w:basedOn w:val="a"/>
    <w:next w:val="a"/>
    <w:link w:val="90"/>
    <w:uiPriority w:val="9"/>
    <w:semiHidden/>
    <w:unhideWhenUsed/>
    <w:qFormat/>
    <w:rsid w:val="00156FD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56FD2"/>
    <w:rPr>
      <w:rFonts w:asciiTheme="majorHAnsi" w:eastAsiaTheme="majorEastAsia" w:hAnsiTheme="majorHAnsi"/>
      <w:b/>
      <w:bCs/>
      <w:kern w:val="32"/>
      <w:sz w:val="32"/>
      <w:szCs w:val="32"/>
    </w:rPr>
  </w:style>
  <w:style w:type="character" w:customStyle="1" w:styleId="20">
    <w:name w:val="標題 2 字元"/>
    <w:basedOn w:val="a0"/>
    <w:link w:val="2"/>
    <w:uiPriority w:val="9"/>
    <w:semiHidden/>
    <w:rsid w:val="00156FD2"/>
    <w:rPr>
      <w:rFonts w:asciiTheme="majorHAnsi" w:eastAsiaTheme="majorEastAsia" w:hAnsiTheme="majorHAnsi"/>
      <w:b/>
      <w:bCs/>
      <w:i/>
      <w:iCs/>
      <w:sz w:val="28"/>
      <w:szCs w:val="28"/>
    </w:rPr>
  </w:style>
  <w:style w:type="character" w:customStyle="1" w:styleId="30">
    <w:name w:val="標題 3 字元"/>
    <w:basedOn w:val="a0"/>
    <w:link w:val="3"/>
    <w:uiPriority w:val="9"/>
    <w:semiHidden/>
    <w:rsid w:val="00156FD2"/>
    <w:rPr>
      <w:rFonts w:asciiTheme="majorHAnsi" w:eastAsiaTheme="majorEastAsia" w:hAnsiTheme="majorHAnsi"/>
      <w:b/>
      <w:bCs/>
      <w:sz w:val="26"/>
      <w:szCs w:val="26"/>
    </w:rPr>
  </w:style>
  <w:style w:type="character" w:customStyle="1" w:styleId="40">
    <w:name w:val="標題 4 字元"/>
    <w:basedOn w:val="a0"/>
    <w:link w:val="4"/>
    <w:uiPriority w:val="9"/>
    <w:rsid w:val="00156FD2"/>
    <w:rPr>
      <w:b/>
      <w:bCs/>
      <w:sz w:val="28"/>
      <w:szCs w:val="28"/>
    </w:rPr>
  </w:style>
  <w:style w:type="character" w:customStyle="1" w:styleId="50">
    <w:name w:val="標題 5 字元"/>
    <w:basedOn w:val="a0"/>
    <w:link w:val="5"/>
    <w:uiPriority w:val="9"/>
    <w:semiHidden/>
    <w:rsid w:val="00156FD2"/>
    <w:rPr>
      <w:b/>
      <w:bCs/>
      <w:i/>
      <w:iCs/>
      <w:sz w:val="26"/>
      <w:szCs w:val="26"/>
    </w:rPr>
  </w:style>
  <w:style w:type="character" w:customStyle="1" w:styleId="60">
    <w:name w:val="標題 6 字元"/>
    <w:basedOn w:val="a0"/>
    <w:link w:val="6"/>
    <w:uiPriority w:val="9"/>
    <w:semiHidden/>
    <w:rsid w:val="00156FD2"/>
    <w:rPr>
      <w:b/>
      <w:bCs/>
    </w:rPr>
  </w:style>
  <w:style w:type="character" w:customStyle="1" w:styleId="70">
    <w:name w:val="標題 7 字元"/>
    <w:basedOn w:val="a0"/>
    <w:link w:val="7"/>
    <w:uiPriority w:val="9"/>
    <w:semiHidden/>
    <w:rsid w:val="00156FD2"/>
    <w:rPr>
      <w:sz w:val="24"/>
      <w:szCs w:val="24"/>
    </w:rPr>
  </w:style>
  <w:style w:type="character" w:customStyle="1" w:styleId="80">
    <w:name w:val="標題 8 字元"/>
    <w:basedOn w:val="a0"/>
    <w:link w:val="8"/>
    <w:uiPriority w:val="9"/>
    <w:semiHidden/>
    <w:rsid w:val="00156FD2"/>
    <w:rPr>
      <w:i/>
      <w:iCs/>
      <w:sz w:val="24"/>
      <w:szCs w:val="24"/>
    </w:rPr>
  </w:style>
  <w:style w:type="character" w:customStyle="1" w:styleId="90">
    <w:name w:val="標題 9 字元"/>
    <w:basedOn w:val="a0"/>
    <w:link w:val="9"/>
    <w:uiPriority w:val="9"/>
    <w:semiHidden/>
    <w:rsid w:val="00156FD2"/>
    <w:rPr>
      <w:rFonts w:asciiTheme="majorHAnsi" w:eastAsiaTheme="majorEastAsia" w:hAnsiTheme="majorHAnsi"/>
    </w:rPr>
  </w:style>
  <w:style w:type="paragraph" w:styleId="a3">
    <w:name w:val="Title"/>
    <w:basedOn w:val="a"/>
    <w:next w:val="a"/>
    <w:link w:val="a4"/>
    <w:uiPriority w:val="10"/>
    <w:qFormat/>
    <w:rsid w:val="00156FD2"/>
    <w:pPr>
      <w:spacing w:before="240" w:after="60"/>
      <w:jc w:val="center"/>
      <w:outlineLvl w:val="0"/>
    </w:pPr>
    <w:rPr>
      <w:rFonts w:asciiTheme="majorHAnsi" w:eastAsiaTheme="majorEastAsia" w:hAnsiTheme="majorHAnsi"/>
      <w:b/>
      <w:bCs/>
      <w:kern w:val="28"/>
      <w:sz w:val="32"/>
      <w:szCs w:val="32"/>
    </w:rPr>
  </w:style>
  <w:style w:type="character" w:customStyle="1" w:styleId="a4">
    <w:name w:val="標題 字元"/>
    <w:basedOn w:val="a0"/>
    <w:link w:val="a3"/>
    <w:uiPriority w:val="10"/>
    <w:rsid w:val="00156FD2"/>
    <w:rPr>
      <w:rFonts w:asciiTheme="majorHAnsi" w:eastAsiaTheme="majorEastAsia" w:hAnsiTheme="majorHAnsi"/>
      <w:b/>
      <w:bCs/>
      <w:kern w:val="28"/>
      <w:sz w:val="32"/>
      <w:szCs w:val="32"/>
    </w:rPr>
  </w:style>
  <w:style w:type="paragraph" w:styleId="a5">
    <w:name w:val="Subtitle"/>
    <w:basedOn w:val="a"/>
    <w:next w:val="a"/>
    <w:link w:val="a6"/>
    <w:uiPriority w:val="11"/>
    <w:qFormat/>
    <w:rsid w:val="00156FD2"/>
    <w:pPr>
      <w:spacing w:after="60"/>
      <w:jc w:val="center"/>
      <w:outlineLvl w:val="1"/>
    </w:pPr>
    <w:rPr>
      <w:rFonts w:asciiTheme="majorHAnsi" w:eastAsiaTheme="majorEastAsia" w:hAnsiTheme="majorHAnsi"/>
    </w:rPr>
  </w:style>
  <w:style w:type="character" w:customStyle="1" w:styleId="a6">
    <w:name w:val="副標題 字元"/>
    <w:basedOn w:val="a0"/>
    <w:link w:val="a5"/>
    <w:uiPriority w:val="11"/>
    <w:rsid w:val="00156FD2"/>
    <w:rPr>
      <w:rFonts w:asciiTheme="majorHAnsi" w:eastAsiaTheme="majorEastAsia" w:hAnsiTheme="majorHAnsi"/>
      <w:sz w:val="24"/>
      <w:szCs w:val="24"/>
    </w:rPr>
  </w:style>
  <w:style w:type="character" w:styleId="a7">
    <w:name w:val="Strong"/>
    <w:basedOn w:val="a0"/>
    <w:uiPriority w:val="22"/>
    <w:qFormat/>
    <w:rsid w:val="00156FD2"/>
    <w:rPr>
      <w:b/>
      <w:bCs/>
    </w:rPr>
  </w:style>
  <w:style w:type="character" w:styleId="a8">
    <w:name w:val="Emphasis"/>
    <w:basedOn w:val="a0"/>
    <w:uiPriority w:val="20"/>
    <w:qFormat/>
    <w:rsid w:val="00156FD2"/>
    <w:rPr>
      <w:rFonts w:asciiTheme="minorHAnsi" w:hAnsiTheme="minorHAnsi"/>
      <w:b/>
      <w:i/>
      <w:iCs/>
    </w:rPr>
  </w:style>
  <w:style w:type="paragraph" w:styleId="a9">
    <w:name w:val="No Spacing"/>
    <w:basedOn w:val="a"/>
    <w:uiPriority w:val="1"/>
    <w:qFormat/>
    <w:rsid w:val="00156FD2"/>
    <w:rPr>
      <w:szCs w:val="32"/>
    </w:rPr>
  </w:style>
  <w:style w:type="paragraph" w:styleId="aa">
    <w:name w:val="List Paragraph"/>
    <w:basedOn w:val="a"/>
    <w:uiPriority w:val="34"/>
    <w:qFormat/>
    <w:rsid w:val="00156FD2"/>
    <w:pPr>
      <w:ind w:left="720"/>
      <w:contextualSpacing/>
    </w:pPr>
  </w:style>
  <w:style w:type="paragraph" w:styleId="ab">
    <w:name w:val="Quote"/>
    <w:basedOn w:val="a"/>
    <w:next w:val="a"/>
    <w:link w:val="ac"/>
    <w:uiPriority w:val="29"/>
    <w:qFormat/>
    <w:rsid w:val="00156FD2"/>
    <w:rPr>
      <w:i/>
    </w:rPr>
  </w:style>
  <w:style w:type="character" w:customStyle="1" w:styleId="ac">
    <w:name w:val="引文 字元"/>
    <w:basedOn w:val="a0"/>
    <w:link w:val="ab"/>
    <w:uiPriority w:val="29"/>
    <w:rsid w:val="00156FD2"/>
    <w:rPr>
      <w:i/>
      <w:sz w:val="24"/>
      <w:szCs w:val="24"/>
    </w:rPr>
  </w:style>
  <w:style w:type="paragraph" w:styleId="ad">
    <w:name w:val="Intense Quote"/>
    <w:basedOn w:val="a"/>
    <w:next w:val="a"/>
    <w:link w:val="ae"/>
    <w:uiPriority w:val="30"/>
    <w:qFormat/>
    <w:rsid w:val="00156FD2"/>
    <w:pPr>
      <w:ind w:left="720" w:right="720"/>
    </w:pPr>
    <w:rPr>
      <w:b/>
      <w:i/>
      <w:szCs w:val="22"/>
    </w:rPr>
  </w:style>
  <w:style w:type="character" w:customStyle="1" w:styleId="ae">
    <w:name w:val="鮮明引文 字元"/>
    <w:basedOn w:val="a0"/>
    <w:link w:val="ad"/>
    <w:uiPriority w:val="30"/>
    <w:rsid w:val="00156FD2"/>
    <w:rPr>
      <w:b/>
      <w:i/>
      <w:sz w:val="24"/>
    </w:rPr>
  </w:style>
  <w:style w:type="character" w:styleId="af">
    <w:name w:val="Subtle Emphasis"/>
    <w:uiPriority w:val="19"/>
    <w:qFormat/>
    <w:rsid w:val="00156FD2"/>
    <w:rPr>
      <w:i/>
      <w:color w:val="5A5A5A" w:themeColor="text1" w:themeTint="A5"/>
    </w:rPr>
  </w:style>
  <w:style w:type="character" w:styleId="af0">
    <w:name w:val="Intense Emphasis"/>
    <w:basedOn w:val="a0"/>
    <w:uiPriority w:val="21"/>
    <w:qFormat/>
    <w:rsid w:val="00156FD2"/>
    <w:rPr>
      <w:b/>
      <w:i/>
      <w:sz w:val="24"/>
      <w:szCs w:val="24"/>
      <w:u w:val="single"/>
    </w:rPr>
  </w:style>
  <w:style w:type="character" w:styleId="af1">
    <w:name w:val="Subtle Reference"/>
    <w:basedOn w:val="a0"/>
    <w:uiPriority w:val="31"/>
    <w:qFormat/>
    <w:rsid w:val="00156FD2"/>
    <w:rPr>
      <w:sz w:val="24"/>
      <w:szCs w:val="24"/>
      <w:u w:val="single"/>
    </w:rPr>
  </w:style>
  <w:style w:type="character" w:styleId="af2">
    <w:name w:val="Intense Reference"/>
    <w:basedOn w:val="a0"/>
    <w:uiPriority w:val="32"/>
    <w:qFormat/>
    <w:rsid w:val="00156FD2"/>
    <w:rPr>
      <w:b/>
      <w:sz w:val="24"/>
      <w:u w:val="single"/>
    </w:rPr>
  </w:style>
  <w:style w:type="character" w:styleId="af3">
    <w:name w:val="Book Title"/>
    <w:basedOn w:val="a0"/>
    <w:uiPriority w:val="33"/>
    <w:qFormat/>
    <w:rsid w:val="00156FD2"/>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56FD2"/>
    <w:pPr>
      <w:outlineLvl w:val="9"/>
    </w:pPr>
  </w:style>
  <w:style w:type="paragraph" w:customStyle="1" w:styleId="Default">
    <w:name w:val="Default"/>
    <w:rsid w:val="00FA3768"/>
    <w:pPr>
      <w:widowControl w:val="0"/>
      <w:autoSpaceDE w:val="0"/>
      <w:autoSpaceDN w:val="0"/>
      <w:adjustRightInd w:val="0"/>
      <w:spacing w:after="0" w:line="240" w:lineRule="auto"/>
    </w:pPr>
    <w:rPr>
      <w:rFonts w:ascii="標楷體" w:eastAsia="標楷體" w:cs="標楷體"/>
      <w:color w:val="000000"/>
      <w:sz w:val="24"/>
      <w:szCs w:val="24"/>
      <w:lang w:bidi="ar-SA"/>
    </w:rPr>
  </w:style>
  <w:style w:type="paragraph" w:styleId="af5">
    <w:name w:val="header"/>
    <w:basedOn w:val="a"/>
    <w:link w:val="af6"/>
    <w:uiPriority w:val="99"/>
    <w:semiHidden/>
    <w:unhideWhenUsed/>
    <w:rsid w:val="0042036B"/>
    <w:pPr>
      <w:tabs>
        <w:tab w:val="center" w:pos="4153"/>
        <w:tab w:val="right" w:pos="8306"/>
      </w:tabs>
      <w:snapToGrid w:val="0"/>
    </w:pPr>
    <w:rPr>
      <w:sz w:val="20"/>
      <w:szCs w:val="20"/>
    </w:rPr>
  </w:style>
  <w:style w:type="character" w:customStyle="1" w:styleId="af6">
    <w:name w:val="頁首 字元"/>
    <w:basedOn w:val="a0"/>
    <w:link w:val="af5"/>
    <w:uiPriority w:val="99"/>
    <w:semiHidden/>
    <w:rsid w:val="0042036B"/>
    <w:rPr>
      <w:sz w:val="20"/>
      <w:szCs w:val="20"/>
    </w:rPr>
  </w:style>
  <w:style w:type="paragraph" w:styleId="af7">
    <w:name w:val="footer"/>
    <w:basedOn w:val="a"/>
    <w:link w:val="af8"/>
    <w:uiPriority w:val="99"/>
    <w:semiHidden/>
    <w:unhideWhenUsed/>
    <w:rsid w:val="0042036B"/>
    <w:pPr>
      <w:tabs>
        <w:tab w:val="center" w:pos="4153"/>
        <w:tab w:val="right" w:pos="8306"/>
      </w:tabs>
      <w:snapToGrid w:val="0"/>
    </w:pPr>
    <w:rPr>
      <w:sz w:val="20"/>
      <w:szCs w:val="20"/>
    </w:rPr>
  </w:style>
  <w:style w:type="character" w:customStyle="1" w:styleId="af8">
    <w:name w:val="頁尾 字元"/>
    <w:basedOn w:val="a0"/>
    <w:link w:val="af7"/>
    <w:uiPriority w:val="99"/>
    <w:semiHidden/>
    <w:rsid w:val="0042036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4</cp:revision>
  <cp:lastPrinted>2009-08-14T01:25:00Z</cp:lastPrinted>
  <dcterms:created xsi:type="dcterms:W3CDTF">2009-08-14T01:15:00Z</dcterms:created>
  <dcterms:modified xsi:type="dcterms:W3CDTF">2009-08-14T01:27:00Z</dcterms:modified>
</cp:coreProperties>
</file>