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087A36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087A36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087A36" w:rsidRPr="00087A36">
        <w:rPr>
          <w:rFonts w:ascii="標楷體" w:eastAsia="標楷體" w:hAnsi="標楷體" w:hint="eastAsia"/>
          <w:b/>
          <w:color w:val="FF0000"/>
          <w:sz w:val="28"/>
          <w:szCs w:val="28"/>
        </w:rPr>
        <w:t>100學年度第一學期國中部『再興臉譜-生命教育攝影比賽』優勝</w:t>
      </w:r>
      <w:r w:rsidR="0056614A" w:rsidRPr="00087A36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087A36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087A36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087A36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087A36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087A36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087A36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087A36" w:rsidRPr="00087A36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087A36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087A36" w:rsidRDefault="00087A36" w:rsidP="00087A36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087A3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第一名：陳彥良</w:t>
            </w:r>
            <w:r w:rsidRPr="00087A36">
              <w:rPr>
                <w:rFonts w:ascii="標楷體" w:eastAsia="標楷體" w:hAnsi="標楷體" w:hint="eastAsia"/>
                <w:b/>
                <w:color w:val="FF0000"/>
              </w:rPr>
              <w:t>（七愛）、</w:t>
            </w:r>
            <w:r w:rsidRPr="00087A3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第二名：</w:t>
            </w:r>
            <w:r w:rsidRPr="00087A3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崔晏哲</w:t>
            </w:r>
            <w:r w:rsidRPr="00087A36">
              <w:rPr>
                <w:rFonts w:ascii="標楷體" w:eastAsia="標楷體" w:hAnsi="標楷體" w:hint="eastAsia"/>
                <w:b/>
                <w:color w:val="FF0000"/>
              </w:rPr>
              <w:t>（八愛）、</w:t>
            </w:r>
            <w:r w:rsidRPr="00087A36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第三名：吳振寧</w:t>
            </w:r>
            <w:r w:rsidRPr="00087A36">
              <w:rPr>
                <w:rFonts w:ascii="標楷體" w:eastAsia="標楷體" w:hAnsi="標楷體" w:hint="eastAsia"/>
                <w:b/>
                <w:color w:val="FF0000"/>
              </w:rPr>
              <w:t>（九和）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5F0CF4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87A3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087A36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87A36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5F0CF4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2012-01-19T02:54:00Z</dcterms:modified>
</cp:coreProperties>
</file>