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071A" w:rsidRPr="001D7F57" w:rsidRDefault="00E8071A" w:rsidP="00E8071A">
      <w:pPr>
        <w:rPr>
          <w:rFonts w:ascii="標楷體" w:eastAsia="標楷體" w:hAnsi="標楷體"/>
          <w:sz w:val="64"/>
          <w:szCs w:val="64"/>
        </w:rPr>
      </w:pPr>
      <w:r>
        <w:rPr>
          <w:rFonts w:ascii="標楷體" w:eastAsia="標楷體" w:hAnsi="標楷體" w:hint="eastAsia"/>
          <w:sz w:val="64"/>
          <w:szCs w:val="64"/>
        </w:rPr>
        <w:t xml:space="preserve">   * </w:t>
      </w:r>
      <w:r w:rsidRPr="001D7F57">
        <w:rPr>
          <w:rFonts w:ascii="標楷體" w:eastAsia="標楷體" w:hAnsi="標楷體" w:hint="eastAsia"/>
          <w:sz w:val="64"/>
          <w:szCs w:val="64"/>
        </w:rPr>
        <w:t>全民英檢</w:t>
      </w:r>
      <w:r>
        <w:rPr>
          <w:rFonts w:ascii="標楷體" w:eastAsia="標楷體" w:hAnsi="標楷體" w:hint="eastAsia"/>
          <w:sz w:val="64"/>
          <w:szCs w:val="64"/>
          <w:u w:val="single"/>
        </w:rPr>
        <w:t>初級</w:t>
      </w:r>
      <w:proofErr w:type="gramStart"/>
      <w:r>
        <w:rPr>
          <w:rFonts w:ascii="標楷體" w:eastAsia="標楷體" w:hAnsi="標楷體" w:hint="eastAsia"/>
          <w:sz w:val="64"/>
          <w:szCs w:val="64"/>
          <w:u w:val="single"/>
        </w:rPr>
        <w:t>複</w:t>
      </w:r>
      <w:proofErr w:type="gramEnd"/>
      <w:r w:rsidRPr="001D7F57">
        <w:rPr>
          <w:rFonts w:ascii="標楷體" w:eastAsia="標楷體" w:hAnsi="標楷體" w:hint="eastAsia"/>
          <w:sz w:val="64"/>
          <w:szCs w:val="64"/>
          <w:u w:val="single"/>
        </w:rPr>
        <w:t>試</w:t>
      </w:r>
      <w:r w:rsidRPr="001D7F57">
        <w:rPr>
          <w:rFonts w:ascii="標楷體" w:eastAsia="標楷體" w:hAnsi="標楷體" w:hint="eastAsia"/>
          <w:sz w:val="64"/>
          <w:szCs w:val="64"/>
        </w:rPr>
        <w:t>報名注意事項</w:t>
      </w:r>
      <w:r>
        <w:rPr>
          <w:rFonts w:ascii="標楷體" w:eastAsia="標楷體" w:hAnsi="標楷體" w:hint="eastAsia"/>
          <w:sz w:val="64"/>
          <w:szCs w:val="64"/>
        </w:rPr>
        <w:t xml:space="preserve"> *</w:t>
      </w:r>
    </w:p>
    <w:p w:rsidR="00E8071A" w:rsidRDefault="00E8071A" w:rsidP="00E8071A">
      <w:pPr>
        <w:rPr>
          <w:rFonts w:ascii="標楷體" w:eastAsia="標楷體" w:hAnsi="標楷體"/>
          <w:sz w:val="40"/>
          <w:szCs w:val="40"/>
        </w:rPr>
      </w:pPr>
      <w:r w:rsidRPr="00C47AA4">
        <w:rPr>
          <w:rFonts w:ascii="標楷體" w:eastAsia="標楷體" w:hAnsi="標楷體" w:hint="eastAsia"/>
          <w:sz w:val="40"/>
          <w:szCs w:val="40"/>
        </w:rPr>
        <w:t>報名時間</w:t>
      </w:r>
      <w:r w:rsidR="00F33E5C">
        <w:rPr>
          <w:rFonts w:ascii="標楷體" w:eastAsia="標楷體" w:hAnsi="標楷體" w:hint="eastAsia"/>
          <w:sz w:val="40"/>
          <w:szCs w:val="40"/>
        </w:rPr>
        <w:t>: 101</w:t>
      </w:r>
      <w:r w:rsidRPr="00C47AA4">
        <w:rPr>
          <w:rFonts w:ascii="標楷體" w:eastAsia="標楷體" w:hAnsi="標楷體" w:hint="eastAsia"/>
          <w:sz w:val="40"/>
          <w:szCs w:val="40"/>
        </w:rPr>
        <w:t>/</w:t>
      </w:r>
      <w:r>
        <w:rPr>
          <w:rFonts w:ascii="標楷體" w:eastAsia="標楷體" w:hAnsi="標楷體" w:hint="eastAsia"/>
          <w:sz w:val="40"/>
          <w:szCs w:val="40"/>
        </w:rPr>
        <w:t>03</w:t>
      </w:r>
      <w:r w:rsidRPr="00C47AA4">
        <w:rPr>
          <w:rFonts w:ascii="標楷體" w:eastAsia="標楷體" w:hAnsi="標楷體" w:hint="eastAsia"/>
          <w:sz w:val="40"/>
          <w:szCs w:val="40"/>
        </w:rPr>
        <w:t>/</w:t>
      </w:r>
      <w:r>
        <w:rPr>
          <w:rFonts w:ascii="標楷體" w:eastAsia="標楷體" w:hAnsi="標楷體" w:hint="eastAsia"/>
          <w:sz w:val="40"/>
          <w:szCs w:val="40"/>
        </w:rPr>
        <w:t xml:space="preserve">02 </w:t>
      </w:r>
      <w:r w:rsidRPr="00C47AA4">
        <w:rPr>
          <w:rFonts w:ascii="標楷體" w:eastAsia="標楷體" w:hAnsi="標楷體" w:hint="eastAsia"/>
          <w:sz w:val="40"/>
          <w:szCs w:val="40"/>
        </w:rPr>
        <w:t>~</w:t>
      </w:r>
      <w:r>
        <w:rPr>
          <w:rFonts w:ascii="標楷體" w:eastAsia="標楷體" w:hAnsi="標楷體" w:hint="eastAsia"/>
          <w:sz w:val="40"/>
          <w:szCs w:val="40"/>
        </w:rPr>
        <w:t xml:space="preserve"> 100</w:t>
      </w:r>
      <w:r w:rsidRPr="00970A10">
        <w:rPr>
          <w:rFonts w:ascii="標楷體" w:eastAsia="標楷體" w:hAnsi="標楷體" w:hint="eastAsia"/>
          <w:sz w:val="40"/>
          <w:szCs w:val="40"/>
        </w:rPr>
        <w:t>/</w:t>
      </w:r>
      <w:r>
        <w:rPr>
          <w:rFonts w:ascii="標楷體" w:eastAsia="標楷體" w:hAnsi="標楷體" w:hint="eastAsia"/>
          <w:sz w:val="40"/>
          <w:szCs w:val="40"/>
        </w:rPr>
        <w:t>03</w:t>
      </w:r>
      <w:r w:rsidRPr="00970A10">
        <w:rPr>
          <w:rFonts w:ascii="標楷體" w:eastAsia="標楷體" w:hAnsi="標楷體" w:hint="eastAsia"/>
          <w:sz w:val="40"/>
          <w:szCs w:val="40"/>
        </w:rPr>
        <w:t>/</w:t>
      </w:r>
      <w:r w:rsidR="00F33E5C">
        <w:rPr>
          <w:rFonts w:ascii="標楷體" w:eastAsia="標楷體" w:hAnsi="標楷體" w:hint="eastAsia"/>
          <w:sz w:val="40"/>
          <w:szCs w:val="40"/>
        </w:rPr>
        <w:t>12</w:t>
      </w:r>
      <w:r w:rsidRPr="00970A10">
        <w:rPr>
          <w:rFonts w:ascii="標楷體" w:eastAsia="標楷體" w:hAnsi="標楷體" w:hint="eastAsia"/>
          <w:sz w:val="40"/>
          <w:szCs w:val="40"/>
        </w:rPr>
        <w:t>(</w:t>
      </w:r>
      <w:proofErr w:type="gramStart"/>
      <w:r w:rsidR="00F33E5C">
        <w:rPr>
          <w:rFonts w:ascii="標楷體" w:eastAsia="標楷體" w:hAnsi="標楷體" w:hint="eastAsia"/>
          <w:sz w:val="40"/>
          <w:szCs w:val="40"/>
        </w:rPr>
        <w:t>一</w:t>
      </w:r>
      <w:proofErr w:type="gramEnd"/>
      <w:r w:rsidRPr="00970A10">
        <w:rPr>
          <w:rFonts w:ascii="標楷體" w:eastAsia="標楷體" w:hAnsi="標楷體" w:hint="eastAsia"/>
          <w:sz w:val="40"/>
          <w:szCs w:val="40"/>
        </w:rPr>
        <w:t>)</w:t>
      </w:r>
      <w:r>
        <w:rPr>
          <w:rFonts w:ascii="標楷體" w:eastAsia="標楷體" w:hAnsi="標楷體" w:hint="eastAsia"/>
          <w:sz w:val="40"/>
          <w:szCs w:val="40"/>
        </w:rPr>
        <w:t>（*需已通過初級初試才可參加</w:t>
      </w:r>
      <w:proofErr w:type="gramStart"/>
      <w:r>
        <w:rPr>
          <w:rFonts w:ascii="標楷體" w:eastAsia="標楷體" w:hAnsi="標楷體" w:hint="eastAsia"/>
          <w:sz w:val="40"/>
          <w:szCs w:val="40"/>
        </w:rPr>
        <w:t>複</w:t>
      </w:r>
      <w:proofErr w:type="gramEnd"/>
      <w:r>
        <w:rPr>
          <w:rFonts w:ascii="標楷體" w:eastAsia="標楷體" w:hAnsi="標楷體" w:hint="eastAsia"/>
          <w:sz w:val="40"/>
          <w:szCs w:val="40"/>
        </w:rPr>
        <w:t>試）</w:t>
      </w:r>
    </w:p>
    <w:p w:rsidR="00E8071A" w:rsidRPr="00C47AA4" w:rsidRDefault="00E8071A" w:rsidP="00E8071A">
      <w:pPr>
        <w:rPr>
          <w:rFonts w:ascii="標楷體" w:eastAsia="標楷體" w:hAnsi="標楷體"/>
          <w:sz w:val="40"/>
          <w:szCs w:val="40"/>
        </w:rPr>
      </w:pPr>
      <w:r w:rsidRPr="00C47AA4">
        <w:rPr>
          <w:rFonts w:ascii="標楷體" w:eastAsia="標楷體" w:hAnsi="標楷體" w:hint="eastAsia"/>
          <w:sz w:val="40"/>
          <w:szCs w:val="40"/>
        </w:rPr>
        <w:t xml:space="preserve">相關網址: </w:t>
      </w:r>
      <w:hyperlink r:id="rId6" w:history="1">
        <w:r w:rsidRPr="00C47AA4">
          <w:rPr>
            <w:rStyle w:val="a3"/>
            <w:rFonts w:ascii="標楷體" w:eastAsia="標楷體" w:hAnsi="標楷體"/>
            <w:sz w:val="40"/>
            <w:szCs w:val="40"/>
          </w:rPr>
          <w:t>http://www.gept.org.tw/</w:t>
        </w:r>
      </w:hyperlink>
      <w:r>
        <w:rPr>
          <w:rFonts w:hint="eastAsia"/>
        </w:rPr>
        <w:t xml:space="preserve"> </w:t>
      </w:r>
    </w:p>
    <w:p w:rsidR="00E8071A" w:rsidRPr="00C47AA4" w:rsidRDefault="00E8071A" w:rsidP="00E8071A">
      <w:pPr>
        <w:rPr>
          <w:rFonts w:ascii="標楷體" w:eastAsia="標楷體" w:hAnsi="標楷體"/>
          <w:sz w:val="40"/>
          <w:szCs w:val="40"/>
        </w:rPr>
      </w:pPr>
      <w:r w:rsidRPr="00C47AA4">
        <w:rPr>
          <w:rFonts w:ascii="標楷體" w:eastAsia="標楷體" w:hAnsi="標楷體" w:hint="eastAsia"/>
          <w:sz w:val="40"/>
          <w:szCs w:val="40"/>
        </w:rPr>
        <w:t>報名方式: 三選</w:t>
      </w:r>
      <w:proofErr w:type="gramStart"/>
      <w:r w:rsidRPr="00C47AA4">
        <w:rPr>
          <w:rFonts w:ascii="標楷體" w:eastAsia="標楷體" w:hAnsi="標楷體" w:hint="eastAsia"/>
          <w:sz w:val="40"/>
          <w:szCs w:val="40"/>
        </w:rPr>
        <w:t>一</w:t>
      </w:r>
      <w:proofErr w:type="gramEnd"/>
      <w:r w:rsidRPr="00C47AA4">
        <w:rPr>
          <w:rFonts w:ascii="標楷體" w:eastAsia="標楷體" w:hAnsi="標楷體" w:hint="eastAsia"/>
          <w:sz w:val="40"/>
          <w:szCs w:val="40"/>
        </w:rPr>
        <w:t xml:space="preserve"> </w:t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Pr="00C47AA4">
        <w:rPr>
          <w:rFonts w:ascii="標楷體" w:eastAsia="標楷體" w:hAnsi="標楷體" w:hint="eastAsia"/>
          <w:sz w:val="40"/>
          <w:szCs w:val="40"/>
        </w:rPr>
        <w:sym w:font="Wingdings 2" w:char="F06A"/>
      </w:r>
      <w:r w:rsidRPr="00C47AA4">
        <w:rPr>
          <w:rFonts w:ascii="標楷體" w:eastAsia="標楷體" w:hAnsi="標楷體" w:hint="eastAsia"/>
          <w:sz w:val="40"/>
          <w:szCs w:val="40"/>
        </w:rPr>
        <w:t xml:space="preserve">自行通訊報名 </w:t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Pr="00C47AA4">
        <w:rPr>
          <w:rFonts w:ascii="標楷體" w:eastAsia="標楷體" w:hAnsi="標楷體" w:hint="eastAsia"/>
          <w:sz w:val="40"/>
          <w:szCs w:val="40"/>
        </w:rPr>
        <w:sym w:font="Wingdings 2" w:char="F06B"/>
      </w:r>
      <w:r w:rsidRPr="00C47AA4">
        <w:rPr>
          <w:rFonts w:ascii="標楷體" w:eastAsia="標楷體" w:hAnsi="標楷體" w:hint="eastAsia"/>
          <w:sz w:val="40"/>
          <w:szCs w:val="40"/>
        </w:rPr>
        <w:t xml:space="preserve">網路報名 </w:t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Pr="00C47AA4">
        <w:rPr>
          <w:rFonts w:ascii="標楷體" w:eastAsia="標楷體" w:hAnsi="標楷體" w:hint="eastAsia"/>
          <w:sz w:val="40"/>
          <w:szCs w:val="40"/>
        </w:rPr>
        <w:sym w:font="Wingdings 2" w:char="F06C"/>
      </w:r>
      <w:r w:rsidRPr="00C47AA4">
        <w:rPr>
          <w:rFonts w:ascii="標楷體" w:eastAsia="標楷體" w:hAnsi="標楷體" w:hint="eastAsia"/>
          <w:sz w:val="40"/>
          <w:szCs w:val="40"/>
        </w:rPr>
        <w:t>學校團體報名</w:t>
      </w:r>
    </w:p>
    <w:p w:rsidR="00E8071A" w:rsidRPr="00D43383" w:rsidRDefault="00E8071A" w:rsidP="00E8071A">
      <w:pPr>
        <w:rPr>
          <w:rFonts w:ascii="標楷體" w:eastAsia="標楷體" w:hAnsi="標楷體"/>
          <w:sz w:val="44"/>
          <w:szCs w:val="44"/>
          <w:u w:val="single"/>
        </w:rPr>
      </w:pPr>
      <w:r w:rsidRPr="009A7B3A">
        <w:rPr>
          <w:rFonts w:ascii="標楷體" w:eastAsia="標楷體" w:hAnsi="標楷體" w:hint="eastAsia"/>
          <w:sz w:val="40"/>
          <w:szCs w:val="40"/>
          <w:highlight w:val="lightGray"/>
          <w:u w:val="single"/>
        </w:rPr>
        <w:t xml:space="preserve">學校團報時間: </w:t>
      </w:r>
      <w:r w:rsidR="00F33E5C">
        <w:rPr>
          <w:rFonts w:ascii="標楷體" w:eastAsia="標楷體" w:hAnsi="標楷體" w:hint="eastAsia"/>
          <w:b/>
          <w:sz w:val="44"/>
          <w:szCs w:val="44"/>
          <w:highlight w:val="lightGray"/>
          <w:u w:val="single"/>
        </w:rPr>
        <w:t>101</w:t>
      </w:r>
      <w:r w:rsidR="00F47159">
        <w:rPr>
          <w:rFonts w:ascii="標楷體" w:eastAsia="標楷體" w:hAnsi="標楷體" w:hint="eastAsia"/>
          <w:b/>
          <w:sz w:val="44"/>
          <w:szCs w:val="44"/>
          <w:highlight w:val="lightGray"/>
          <w:u w:val="single"/>
        </w:rPr>
        <w:t>/03/07</w:t>
      </w:r>
      <w:r w:rsidRPr="009A7B3A">
        <w:rPr>
          <w:rFonts w:ascii="標楷體" w:eastAsia="標楷體" w:hAnsi="標楷體" w:hint="eastAsia"/>
          <w:b/>
          <w:sz w:val="44"/>
          <w:szCs w:val="44"/>
          <w:highlight w:val="lightGray"/>
          <w:u w:val="single"/>
        </w:rPr>
        <w:t>(</w:t>
      </w:r>
      <w:r w:rsidR="00F47159">
        <w:rPr>
          <w:rFonts w:ascii="標楷體" w:eastAsia="標楷體" w:hAnsi="標楷體" w:hint="eastAsia"/>
          <w:b/>
          <w:sz w:val="44"/>
          <w:szCs w:val="44"/>
          <w:highlight w:val="lightGray"/>
          <w:u w:val="single"/>
        </w:rPr>
        <w:t>三</w:t>
      </w:r>
      <w:r w:rsidR="007746D2">
        <w:rPr>
          <w:rFonts w:ascii="標楷體" w:eastAsia="標楷體" w:hAnsi="標楷體" w:hint="eastAsia"/>
          <w:b/>
          <w:sz w:val="44"/>
          <w:szCs w:val="44"/>
          <w:highlight w:val="lightGray"/>
          <w:u w:val="single"/>
        </w:rPr>
        <w:t>)07:30~12</w:t>
      </w:r>
      <w:r>
        <w:rPr>
          <w:rFonts w:ascii="標楷體" w:eastAsia="標楷體" w:hAnsi="標楷體" w:hint="eastAsia"/>
          <w:b/>
          <w:sz w:val="44"/>
          <w:szCs w:val="44"/>
          <w:highlight w:val="lightGray"/>
          <w:u w:val="single"/>
        </w:rPr>
        <w:t>:30</w:t>
      </w:r>
      <w:r w:rsidRPr="009A7B3A">
        <w:rPr>
          <w:rFonts w:ascii="標楷體" w:eastAsia="標楷體" w:hAnsi="標楷體" w:hint="eastAsia"/>
          <w:b/>
          <w:sz w:val="44"/>
          <w:szCs w:val="44"/>
          <w:highlight w:val="lightGray"/>
          <w:u w:val="single"/>
        </w:rPr>
        <w:t xml:space="preserve">止  </w:t>
      </w:r>
      <w:r w:rsidR="00F33E5C">
        <w:rPr>
          <w:rFonts w:ascii="標楷體" w:eastAsia="標楷體" w:hAnsi="標楷體" w:hint="eastAsia"/>
          <w:b/>
          <w:sz w:val="44"/>
          <w:szCs w:val="44"/>
          <w:highlight w:val="lightGray"/>
          <w:u w:val="single"/>
        </w:rPr>
        <w:t>教務處林利真</w:t>
      </w:r>
      <w:r w:rsidRPr="009A7B3A">
        <w:rPr>
          <w:rFonts w:ascii="標楷體" w:eastAsia="標楷體" w:hAnsi="標楷體" w:hint="eastAsia"/>
          <w:b/>
          <w:sz w:val="44"/>
          <w:szCs w:val="44"/>
          <w:highlight w:val="lightGray"/>
          <w:u w:val="single"/>
        </w:rPr>
        <w:t>老師</w:t>
      </w:r>
      <w:r w:rsidRPr="006019A2">
        <w:rPr>
          <w:rFonts w:ascii="標楷體" w:eastAsia="標楷體" w:hAnsi="標楷體" w:hint="eastAsia"/>
          <w:b/>
          <w:sz w:val="44"/>
          <w:szCs w:val="44"/>
          <w:u w:val="single"/>
        </w:rPr>
        <w:t xml:space="preserve"> </w:t>
      </w:r>
    </w:p>
    <w:p w:rsidR="00E8071A" w:rsidRPr="00C47AA4" w:rsidRDefault="00E8071A" w:rsidP="00E8071A">
      <w:pPr>
        <w:rPr>
          <w:rFonts w:ascii="標楷體" w:eastAsia="標楷體" w:hAnsi="標楷體"/>
          <w:sz w:val="40"/>
          <w:szCs w:val="40"/>
          <w:bdr w:val="single" w:sz="4" w:space="0" w:color="auto"/>
        </w:rPr>
      </w:pPr>
      <w:r w:rsidRPr="00C47AA4">
        <w:rPr>
          <w:rFonts w:ascii="標楷體" w:eastAsia="標楷體" w:hAnsi="標楷體" w:hint="eastAsia"/>
          <w:sz w:val="40"/>
          <w:szCs w:val="40"/>
        </w:rPr>
        <w:t xml:space="preserve">學校團報請準備好: </w:t>
      </w:r>
      <w:r w:rsidRPr="00C47AA4">
        <w:rPr>
          <w:rFonts w:ascii="標楷體" w:eastAsia="標楷體" w:hAnsi="標楷體" w:hint="eastAsia"/>
          <w:sz w:val="40"/>
          <w:szCs w:val="40"/>
        </w:rPr>
        <w:sym w:font="Wingdings 2" w:char="F06A"/>
      </w:r>
      <w:r w:rsidR="00F33E5C">
        <w:rPr>
          <w:rFonts w:ascii="標楷體" w:eastAsia="標楷體" w:hAnsi="標楷體" w:hint="eastAsia"/>
          <w:sz w:val="40"/>
          <w:szCs w:val="40"/>
        </w:rPr>
        <w:t>101</w:t>
      </w:r>
      <w:r>
        <w:rPr>
          <w:rFonts w:ascii="標楷體" w:eastAsia="標楷體" w:hAnsi="標楷體" w:hint="eastAsia"/>
          <w:sz w:val="40"/>
          <w:szCs w:val="40"/>
        </w:rPr>
        <w:t>年</w:t>
      </w:r>
      <w:r w:rsidR="00042A6F" w:rsidRPr="00042A6F">
        <w:rPr>
          <w:rFonts w:ascii="標楷體" w:eastAsia="標楷體" w:hAnsi="標楷體" w:hint="eastAsia"/>
          <w:sz w:val="40"/>
          <w:szCs w:val="40"/>
          <w:u w:val="single"/>
        </w:rPr>
        <w:t>簡章</w:t>
      </w:r>
      <w:r w:rsidR="0090589C">
        <w:rPr>
          <w:rFonts w:ascii="標楷體" w:eastAsia="標楷體" w:hAnsi="標楷體" w:hint="eastAsia"/>
          <w:sz w:val="40"/>
          <w:szCs w:val="40"/>
          <w:u w:val="single"/>
        </w:rPr>
        <w:t>的</w:t>
      </w:r>
      <w:r w:rsidR="00042A6F">
        <w:rPr>
          <w:rFonts w:ascii="標楷體" w:eastAsia="標楷體" w:hAnsi="標楷體" w:hint="eastAsia"/>
          <w:sz w:val="40"/>
          <w:szCs w:val="40"/>
          <w:u w:val="single"/>
        </w:rPr>
        <w:t>黃</w:t>
      </w:r>
      <w:r w:rsidRPr="00FB635A">
        <w:rPr>
          <w:rFonts w:ascii="標楷體" w:eastAsia="標楷體" w:hAnsi="標楷體" w:hint="eastAsia"/>
          <w:sz w:val="40"/>
          <w:szCs w:val="40"/>
          <w:u w:val="single"/>
        </w:rPr>
        <w:t>色</w:t>
      </w:r>
      <w:proofErr w:type="gramStart"/>
      <w:r w:rsidRPr="00FB635A">
        <w:rPr>
          <w:rFonts w:ascii="標楷體" w:eastAsia="標楷體" w:hAnsi="標楷體" w:hint="eastAsia"/>
          <w:sz w:val="40"/>
          <w:szCs w:val="40"/>
          <w:u w:val="single"/>
        </w:rPr>
        <w:t>複</w:t>
      </w:r>
      <w:proofErr w:type="gramEnd"/>
      <w:r w:rsidRPr="00FB635A">
        <w:rPr>
          <w:rFonts w:ascii="標楷體" w:eastAsia="標楷體" w:hAnsi="標楷體" w:hint="eastAsia"/>
          <w:sz w:val="40"/>
          <w:szCs w:val="40"/>
          <w:u w:val="single"/>
        </w:rPr>
        <w:t>試報名表</w:t>
      </w:r>
      <w:r w:rsidR="003A6D21">
        <w:rPr>
          <w:rFonts w:ascii="標楷體" w:eastAsia="標楷體" w:hAnsi="標楷體" w:hint="eastAsia"/>
          <w:sz w:val="40"/>
          <w:szCs w:val="40"/>
        </w:rPr>
        <w:t>或自行列印</w:t>
      </w:r>
      <w:r w:rsidR="003A6D21" w:rsidRPr="00FB635A">
        <w:rPr>
          <w:rFonts w:ascii="標楷體" w:eastAsia="標楷體" w:hAnsi="標楷體" w:hint="eastAsia"/>
          <w:sz w:val="40"/>
          <w:szCs w:val="40"/>
          <w:u w:val="single"/>
        </w:rPr>
        <w:t>網路報名的報名表</w:t>
      </w:r>
      <w:r w:rsidRPr="00C47AA4">
        <w:rPr>
          <w:rFonts w:ascii="標楷體" w:eastAsia="標楷體" w:hAnsi="標楷體" w:hint="eastAsia"/>
          <w:sz w:val="40"/>
          <w:szCs w:val="40"/>
        </w:rPr>
        <w:t>(全部填寫妥當，包括劃撥單最下方個人住址</w:t>
      </w:r>
      <w:proofErr w:type="gramStart"/>
      <w:r w:rsidRPr="00C47AA4">
        <w:rPr>
          <w:rFonts w:ascii="標楷體" w:eastAsia="標楷體" w:hAnsi="標楷體" w:hint="eastAsia"/>
          <w:sz w:val="40"/>
          <w:szCs w:val="40"/>
        </w:rPr>
        <w:t>及團報代碼</w:t>
      </w:r>
      <w:proofErr w:type="gramEnd"/>
      <w:r w:rsidRPr="00C47AA4">
        <w:rPr>
          <w:rFonts w:ascii="標楷體" w:eastAsia="標楷體" w:hAnsi="標楷體" w:hint="eastAsia"/>
          <w:sz w:val="40"/>
          <w:szCs w:val="40"/>
        </w:rPr>
        <w:t>)</w:t>
      </w:r>
      <w:r w:rsidRPr="00C47AA4">
        <w:rPr>
          <w:rFonts w:ascii="標楷體" w:eastAsia="標楷體" w:hAnsi="標楷體" w:hint="eastAsia"/>
          <w:sz w:val="40"/>
          <w:szCs w:val="40"/>
          <w:bdr w:val="single" w:sz="4" w:space="0" w:color="auto"/>
        </w:rPr>
        <w:t>再</w:t>
      </w:r>
      <w:proofErr w:type="gramStart"/>
      <w:r w:rsidRPr="00C47AA4">
        <w:rPr>
          <w:rFonts w:ascii="標楷體" w:eastAsia="標楷體" w:hAnsi="標楷體" w:hint="eastAsia"/>
          <w:sz w:val="40"/>
          <w:szCs w:val="40"/>
          <w:bdr w:val="single" w:sz="4" w:space="0" w:color="auto"/>
        </w:rPr>
        <w:t>興團報代碼</w:t>
      </w:r>
      <w:proofErr w:type="gramEnd"/>
      <w:r w:rsidRPr="00C47AA4">
        <w:rPr>
          <w:rFonts w:ascii="標楷體" w:eastAsia="標楷體" w:hAnsi="標楷體" w:hint="eastAsia"/>
          <w:b/>
          <w:sz w:val="40"/>
          <w:szCs w:val="40"/>
          <w:bdr w:val="single" w:sz="4" w:space="0" w:color="auto"/>
        </w:rPr>
        <w:t>381304</w:t>
      </w:r>
      <w:r>
        <w:rPr>
          <w:rFonts w:ascii="標楷體" w:eastAsia="標楷體" w:hAnsi="標楷體" w:hint="eastAsia"/>
          <w:b/>
          <w:sz w:val="40"/>
          <w:szCs w:val="40"/>
          <w:bdr w:val="single" w:sz="4" w:space="0" w:color="auto"/>
        </w:rPr>
        <w:t xml:space="preserve"> </w:t>
      </w:r>
      <w:r>
        <w:rPr>
          <w:rFonts w:ascii="標楷體" w:eastAsia="標楷體" w:hAnsi="標楷體" w:hint="eastAsia"/>
          <w:b/>
          <w:sz w:val="40"/>
          <w:szCs w:val="40"/>
        </w:rPr>
        <w:t xml:space="preserve"> </w:t>
      </w:r>
      <w:r w:rsidRPr="00C47AA4">
        <w:rPr>
          <w:rFonts w:ascii="標楷體" w:eastAsia="標楷體" w:hAnsi="標楷體" w:hint="eastAsia"/>
          <w:sz w:val="40"/>
          <w:szCs w:val="40"/>
        </w:rPr>
        <w:t xml:space="preserve"> </w:t>
      </w:r>
      <w:r w:rsidRPr="00C47AA4">
        <w:rPr>
          <w:rFonts w:ascii="標楷體" w:eastAsia="標楷體" w:hAnsi="標楷體" w:hint="eastAsia"/>
          <w:sz w:val="40"/>
          <w:szCs w:val="40"/>
        </w:rPr>
        <w:sym w:font="Wingdings 2" w:char="F06B"/>
      </w:r>
      <w:r>
        <w:rPr>
          <w:rFonts w:ascii="標楷體" w:eastAsia="標楷體" w:hAnsi="標楷體" w:hint="eastAsia"/>
          <w:sz w:val="40"/>
          <w:szCs w:val="40"/>
        </w:rPr>
        <w:t xml:space="preserve"> </w:t>
      </w:r>
      <w:r w:rsidR="003A6D21">
        <w:rPr>
          <w:rFonts w:ascii="標楷體" w:eastAsia="標楷體" w:hAnsi="標楷體" w:hint="eastAsia"/>
          <w:sz w:val="40"/>
          <w:szCs w:val="40"/>
        </w:rPr>
        <w:t>報名</w:t>
      </w:r>
      <w:r w:rsidR="00FB635A">
        <w:rPr>
          <w:rFonts w:ascii="標楷體" w:eastAsia="標楷體" w:hAnsi="標楷體" w:hint="eastAsia"/>
          <w:sz w:val="40"/>
          <w:szCs w:val="40"/>
        </w:rPr>
        <w:t>費三選</w:t>
      </w:r>
      <w:proofErr w:type="gramStart"/>
      <w:r w:rsidR="00FB635A">
        <w:rPr>
          <w:rFonts w:ascii="標楷體" w:eastAsia="標楷體" w:hAnsi="標楷體" w:hint="eastAsia"/>
          <w:sz w:val="40"/>
          <w:szCs w:val="40"/>
        </w:rPr>
        <w:t>一</w:t>
      </w:r>
      <w:proofErr w:type="gramEnd"/>
      <w:r w:rsidR="00FB635A">
        <w:rPr>
          <w:rFonts w:ascii="標楷體" w:eastAsia="標楷體" w:hAnsi="標楷體" w:hint="eastAsia"/>
          <w:sz w:val="40"/>
          <w:szCs w:val="40"/>
        </w:rPr>
        <w:t>：1.</w:t>
      </w:r>
      <w:r w:rsidR="003A6D21">
        <w:rPr>
          <w:rFonts w:ascii="標楷體" w:eastAsia="標楷體" w:hAnsi="標楷體" w:hint="eastAsia"/>
          <w:sz w:val="40"/>
          <w:szCs w:val="40"/>
        </w:rPr>
        <w:t>兩</w:t>
      </w:r>
      <w:r w:rsidR="00FB635A">
        <w:rPr>
          <w:rFonts w:ascii="標楷體" w:eastAsia="標楷體" w:hAnsi="標楷體" w:hint="eastAsia"/>
          <w:sz w:val="40"/>
          <w:szCs w:val="40"/>
        </w:rPr>
        <w:t>項：620元</w:t>
      </w:r>
      <w:r w:rsidR="001113E3">
        <w:rPr>
          <w:rFonts w:ascii="標楷體" w:eastAsia="標楷體" w:hAnsi="標楷體" w:hint="eastAsia"/>
          <w:sz w:val="40"/>
          <w:szCs w:val="40"/>
        </w:rPr>
        <w:t>（兩項皆未通過者）</w:t>
      </w:r>
      <w:r w:rsidR="00FB635A">
        <w:rPr>
          <w:rFonts w:ascii="標楷體" w:eastAsia="標楷體" w:hAnsi="標楷體" w:hint="eastAsia"/>
          <w:sz w:val="40"/>
          <w:szCs w:val="40"/>
        </w:rPr>
        <w:t xml:space="preserve">  2.</w:t>
      </w:r>
      <w:r w:rsidR="003A6D21">
        <w:rPr>
          <w:rFonts w:ascii="標楷體" w:eastAsia="標楷體" w:hAnsi="標楷體" w:hint="eastAsia"/>
          <w:sz w:val="40"/>
          <w:szCs w:val="40"/>
        </w:rPr>
        <w:t>口說單項</w:t>
      </w:r>
      <w:r w:rsidR="00FB635A">
        <w:rPr>
          <w:rFonts w:ascii="標楷體" w:eastAsia="標楷體" w:hAnsi="標楷體" w:hint="eastAsia"/>
          <w:sz w:val="40"/>
          <w:szCs w:val="40"/>
        </w:rPr>
        <w:t xml:space="preserve">：370元 </w:t>
      </w:r>
      <w:r w:rsidR="001113E3">
        <w:rPr>
          <w:rFonts w:ascii="標楷體" w:eastAsia="標楷體" w:hAnsi="標楷體" w:hint="eastAsia"/>
          <w:sz w:val="40"/>
          <w:szCs w:val="40"/>
        </w:rPr>
        <w:t>（</w:t>
      </w:r>
      <w:r w:rsidR="00650FF7">
        <w:rPr>
          <w:rFonts w:ascii="標楷體" w:eastAsia="標楷體" w:hAnsi="標楷體" w:hint="eastAsia"/>
          <w:sz w:val="40"/>
          <w:szCs w:val="40"/>
        </w:rPr>
        <w:t>限</w:t>
      </w:r>
      <w:r w:rsidR="00F33E5C">
        <w:rPr>
          <w:rFonts w:ascii="標楷體" w:eastAsia="標楷體" w:hAnsi="標楷體" w:hint="eastAsia"/>
          <w:sz w:val="40"/>
          <w:szCs w:val="40"/>
          <w:u w:val="single"/>
        </w:rPr>
        <w:t>99</w:t>
      </w:r>
      <w:r w:rsidR="00650FF7" w:rsidRPr="00650FF7">
        <w:rPr>
          <w:rFonts w:ascii="標楷體" w:eastAsia="標楷體" w:hAnsi="標楷體" w:hint="eastAsia"/>
          <w:sz w:val="40"/>
          <w:szCs w:val="40"/>
          <w:u w:val="single"/>
        </w:rPr>
        <w:t>年起通過初試</w:t>
      </w:r>
      <w:r w:rsidR="00650FF7">
        <w:rPr>
          <w:rFonts w:ascii="標楷體" w:eastAsia="標楷體" w:hAnsi="標楷體" w:hint="eastAsia"/>
          <w:sz w:val="40"/>
          <w:szCs w:val="40"/>
        </w:rPr>
        <w:t>且</w:t>
      </w:r>
      <w:proofErr w:type="gramStart"/>
      <w:r w:rsidR="00650FF7">
        <w:rPr>
          <w:rFonts w:ascii="標楷體" w:eastAsia="標楷體" w:hAnsi="標楷體" w:hint="eastAsia"/>
          <w:sz w:val="40"/>
          <w:szCs w:val="40"/>
        </w:rPr>
        <w:t>複試僅</w:t>
      </w:r>
      <w:proofErr w:type="gramEnd"/>
      <w:r w:rsidR="001113E3" w:rsidRPr="00650FF7">
        <w:rPr>
          <w:rFonts w:ascii="標楷體" w:eastAsia="標楷體" w:hAnsi="標楷體" w:hint="eastAsia"/>
          <w:sz w:val="40"/>
          <w:szCs w:val="40"/>
          <w:u w:val="single"/>
        </w:rPr>
        <w:t>通過寫作</w:t>
      </w:r>
      <w:r w:rsidR="001113E3">
        <w:rPr>
          <w:rFonts w:ascii="標楷體" w:eastAsia="標楷體" w:hAnsi="標楷體" w:hint="eastAsia"/>
          <w:sz w:val="40"/>
          <w:szCs w:val="40"/>
        </w:rPr>
        <w:t>單項者）</w:t>
      </w:r>
      <w:r w:rsidR="00FB635A">
        <w:rPr>
          <w:rFonts w:ascii="標楷體" w:eastAsia="標楷體" w:hAnsi="標楷體" w:hint="eastAsia"/>
          <w:sz w:val="40"/>
          <w:szCs w:val="40"/>
        </w:rPr>
        <w:t xml:space="preserve"> 3.</w:t>
      </w:r>
      <w:r w:rsidR="003A6D21">
        <w:rPr>
          <w:rFonts w:ascii="標楷體" w:eastAsia="標楷體" w:hAnsi="標楷體" w:hint="eastAsia"/>
          <w:sz w:val="40"/>
          <w:szCs w:val="40"/>
        </w:rPr>
        <w:t>寫作單項</w:t>
      </w:r>
      <w:r w:rsidR="00FB635A">
        <w:rPr>
          <w:rFonts w:ascii="標楷體" w:eastAsia="標楷體" w:hAnsi="標楷體" w:hint="eastAsia"/>
          <w:sz w:val="40"/>
          <w:szCs w:val="40"/>
        </w:rPr>
        <w:t>：250</w:t>
      </w:r>
      <w:r w:rsidRPr="00C47AA4">
        <w:rPr>
          <w:rFonts w:ascii="標楷體" w:eastAsia="標楷體" w:hAnsi="標楷體" w:hint="eastAsia"/>
          <w:sz w:val="40"/>
          <w:szCs w:val="40"/>
        </w:rPr>
        <w:t xml:space="preserve">元 </w:t>
      </w:r>
      <w:r w:rsidR="00FB635A">
        <w:rPr>
          <w:rFonts w:ascii="標楷體" w:eastAsia="標楷體" w:hAnsi="標楷體" w:hint="eastAsia"/>
          <w:sz w:val="40"/>
          <w:szCs w:val="40"/>
        </w:rPr>
        <w:t>（</w:t>
      </w:r>
      <w:r w:rsidR="00650FF7">
        <w:rPr>
          <w:rFonts w:ascii="標楷體" w:eastAsia="標楷體" w:hAnsi="標楷體" w:hint="eastAsia"/>
          <w:sz w:val="40"/>
          <w:szCs w:val="40"/>
        </w:rPr>
        <w:t>限</w:t>
      </w:r>
      <w:r w:rsidR="00650FF7" w:rsidRPr="00650FF7">
        <w:rPr>
          <w:rFonts w:ascii="標楷體" w:eastAsia="標楷體" w:hAnsi="標楷體" w:hint="eastAsia"/>
          <w:sz w:val="40"/>
          <w:szCs w:val="40"/>
          <w:u w:val="single"/>
        </w:rPr>
        <w:t>99年起通過初試</w:t>
      </w:r>
      <w:r w:rsidR="00650FF7">
        <w:rPr>
          <w:rFonts w:ascii="標楷體" w:eastAsia="標楷體" w:hAnsi="標楷體" w:hint="eastAsia"/>
          <w:sz w:val="40"/>
          <w:szCs w:val="40"/>
        </w:rPr>
        <w:t>且</w:t>
      </w:r>
      <w:proofErr w:type="gramStart"/>
      <w:r w:rsidR="007F7D89">
        <w:rPr>
          <w:rFonts w:ascii="標楷體" w:eastAsia="標楷體" w:hAnsi="標楷體" w:hint="eastAsia"/>
          <w:sz w:val="40"/>
          <w:szCs w:val="40"/>
        </w:rPr>
        <w:t>複試</w:t>
      </w:r>
      <w:r w:rsidR="001113E3">
        <w:rPr>
          <w:rFonts w:ascii="標楷體" w:eastAsia="標楷體" w:hAnsi="標楷體" w:hint="eastAsia"/>
          <w:sz w:val="40"/>
          <w:szCs w:val="40"/>
        </w:rPr>
        <w:t>僅</w:t>
      </w:r>
      <w:proofErr w:type="gramEnd"/>
      <w:r w:rsidR="001113E3" w:rsidRPr="00650FF7">
        <w:rPr>
          <w:rFonts w:ascii="標楷體" w:eastAsia="標楷體" w:hAnsi="標楷體" w:hint="eastAsia"/>
          <w:sz w:val="40"/>
          <w:szCs w:val="40"/>
          <w:u w:val="single"/>
        </w:rPr>
        <w:t>通過口說</w:t>
      </w:r>
      <w:r w:rsidR="001113E3">
        <w:rPr>
          <w:rFonts w:ascii="標楷體" w:eastAsia="標楷體" w:hAnsi="標楷體" w:hint="eastAsia"/>
          <w:sz w:val="40"/>
          <w:szCs w:val="40"/>
        </w:rPr>
        <w:t>單項者</w:t>
      </w:r>
      <w:r w:rsidR="00FB635A">
        <w:rPr>
          <w:rFonts w:ascii="標楷體" w:eastAsia="標楷體" w:hAnsi="標楷體" w:hint="eastAsia"/>
          <w:sz w:val="40"/>
          <w:szCs w:val="40"/>
        </w:rPr>
        <w:t>）</w:t>
      </w:r>
      <w:r>
        <w:rPr>
          <w:rFonts w:ascii="標楷體" w:eastAsia="標楷體" w:hAnsi="標楷體" w:hint="eastAsia"/>
          <w:sz w:val="40"/>
          <w:szCs w:val="40"/>
        </w:rPr>
        <w:t xml:space="preserve">        </w:t>
      </w:r>
    </w:p>
    <w:p w:rsidR="00042A6F" w:rsidRDefault="00042A6F" w:rsidP="00E8071A">
      <w:pPr>
        <w:rPr>
          <w:rFonts w:ascii="標楷體" w:eastAsia="標楷體" w:hAnsi="標楷體"/>
          <w:sz w:val="40"/>
          <w:szCs w:val="40"/>
        </w:rPr>
      </w:pPr>
    </w:p>
    <w:p w:rsidR="00E8071A" w:rsidRDefault="00E8071A" w:rsidP="00E8071A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* </w:t>
      </w:r>
      <w:r w:rsidRPr="00C47AA4">
        <w:rPr>
          <w:rFonts w:ascii="標楷體" w:eastAsia="標楷體" w:hAnsi="標楷體" w:hint="eastAsia"/>
          <w:sz w:val="40"/>
          <w:szCs w:val="40"/>
        </w:rPr>
        <w:t>請</w:t>
      </w:r>
      <w:r>
        <w:rPr>
          <w:rFonts w:ascii="標楷體" w:eastAsia="標楷體" w:hAnsi="標楷體" w:hint="eastAsia"/>
          <w:sz w:val="40"/>
          <w:szCs w:val="40"/>
        </w:rPr>
        <w:t>各班負責同學收齊班上報名表格及費用後，</w:t>
      </w:r>
      <w:r w:rsidR="00042A6F">
        <w:rPr>
          <w:rFonts w:ascii="標楷體" w:eastAsia="標楷體" w:hAnsi="標楷體" w:hint="eastAsia"/>
          <w:sz w:val="40"/>
          <w:szCs w:val="40"/>
        </w:rPr>
        <w:t>連同下表，</w:t>
      </w:r>
      <w:r>
        <w:rPr>
          <w:rFonts w:ascii="標楷體" w:eastAsia="標楷體" w:hAnsi="標楷體" w:hint="eastAsia"/>
          <w:sz w:val="40"/>
          <w:szCs w:val="40"/>
        </w:rPr>
        <w:t>以班級為單位在上述時間內</w:t>
      </w:r>
      <w:r w:rsidRPr="00C47AA4">
        <w:rPr>
          <w:rFonts w:ascii="標楷體" w:eastAsia="標楷體" w:hAnsi="標楷體" w:hint="eastAsia"/>
          <w:sz w:val="40"/>
          <w:szCs w:val="40"/>
        </w:rPr>
        <w:t>交至指定地點。(請各班自備零錢</w:t>
      </w:r>
      <w:r>
        <w:rPr>
          <w:rFonts w:ascii="標楷體" w:eastAsia="標楷體" w:hAnsi="標楷體" w:hint="eastAsia"/>
          <w:sz w:val="40"/>
          <w:szCs w:val="40"/>
        </w:rPr>
        <w:t>) (</w:t>
      </w:r>
      <w:r w:rsidRPr="00C47AA4">
        <w:rPr>
          <w:rFonts w:ascii="標楷體" w:eastAsia="標楷體" w:hAnsi="標楷體" w:hint="eastAsia"/>
          <w:sz w:val="40"/>
          <w:szCs w:val="40"/>
        </w:rPr>
        <w:t xml:space="preserve">逾時不候) </w:t>
      </w:r>
      <w:r>
        <w:rPr>
          <w:rFonts w:ascii="標楷體" w:eastAsia="標楷體" w:hAnsi="標楷體" w:hint="eastAsia"/>
          <w:sz w:val="40"/>
          <w:szCs w:val="40"/>
        </w:rPr>
        <w:t xml:space="preserve"> 謝謝合作!  </w:t>
      </w:r>
    </w:p>
    <w:p w:rsidR="00042A6F" w:rsidRDefault="00042A6F" w:rsidP="00E8071A">
      <w:pPr>
        <w:rPr>
          <w:rFonts w:ascii="標楷體" w:eastAsia="標楷體" w:hAnsi="標楷體"/>
          <w:sz w:val="40"/>
          <w:szCs w:val="40"/>
        </w:rPr>
      </w:pPr>
    </w:p>
    <w:p w:rsidR="00042A6F" w:rsidRDefault="00042A6F" w:rsidP="00042A6F">
      <w:pPr>
        <w:rPr>
          <w:rFonts w:ascii="標楷體" w:eastAsia="標楷體" w:hAnsi="標楷體"/>
          <w:sz w:val="44"/>
          <w:szCs w:val="44"/>
        </w:rPr>
      </w:pPr>
      <w:r>
        <w:rPr>
          <w:rFonts w:ascii="標楷體" w:eastAsia="標楷體" w:hAnsi="標楷體"/>
          <w:sz w:val="44"/>
          <w:szCs w:val="44"/>
        </w:rPr>
        <w:t>……………………………………………………………………………</w:t>
      </w:r>
    </w:p>
    <w:p w:rsidR="00042A6F" w:rsidRDefault="00CC4B44" w:rsidP="00CC4B44">
      <w:pPr>
        <w:jc w:val="center"/>
        <w:rPr>
          <w:rFonts w:ascii="標楷體" w:eastAsia="標楷體" w:hAnsi="標楷體"/>
          <w:sz w:val="64"/>
          <w:szCs w:val="64"/>
        </w:rPr>
      </w:pPr>
      <w:r w:rsidRPr="00CC4B44">
        <w:rPr>
          <w:rFonts w:ascii="標楷體" w:eastAsia="標楷體" w:hAnsi="標楷體" w:hint="eastAsia"/>
          <w:sz w:val="64"/>
          <w:szCs w:val="64"/>
        </w:rPr>
        <w:t>全民英檢初級</w:t>
      </w:r>
      <w:proofErr w:type="gramStart"/>
      <w:r w:rsidRPr="00CC4B44">
        <w:rPr>
          <w:rFonts w:ascii="標楷體" w:eastAsia="標楷體" w:hAnsi="標楷體" w:hint="eastAsia"/>
          <w:sz w:val="64"/>
          <w:szCs w:val="64"/>
        </w:rPr>
        <w:t>複</w:t>
      </w:r>
      <w:proofErr w:type="gramEnd"/>
      <w:r w:rsidRPr="00CC4B44">
        <w:rPr>
          <w:rFonts w:ascii="標楷體" w:eastAsia="標楷體" w:hAnsi="標楷體" w:hint="eastAsia"/>
          <w:sz w:val="64"/>
          <w:szCs w:val="64"/>
        </w:rPr>
        <w:t>試報考項目費用統計表</w:t>
      </w:r>
    </w:p>
    <w:p w:rsidR="0090589C" w:rsidRDefault="0090589C" w:rsidP="00CC4B44">
      <w:pPr>
        <w:rPr>
          <w:rFonts w:ascii="標楷體" w:eastAsia="標楷體" w:hAnsi="標楷體"/>
          <w:sz w:val="40"/>
          <w:szCs w:val="40"/>
        </w:rPr>
      </w:pPr>
    </w:p>
    <w:p w:rsidR="00CC4B44" w:rsidRDefault="00CC4B44" w:rsidP="00CC4B44">
      <w:pPr>
        <w:rPr>
          <w:rFonts w:ascii="標楷體" w:eastAsia="標楷體" w:hAnsi="標楷體"/>
          <w:sz w:val="40"/>
          <w:szCs w:val="40"/>
          <w:u w:val="single"/>
        </w:rPr>
      </w:pPr>
      <w:r w:rsidRPr="00CC4B44">
        <w:rPr>
          <w:rFonts w:ascii="標楷體" w:eastAsia="標楷體" w:hAnsi="標楷體" w:hint="eastAsia"/>
          <w:sz w:val="40"/>
          <w:szCs w:val="40"/>
        </w:rPr>
        <w:t>班級：</w:t>
      </w:r>
      <w:r w:rsidRPr="00CC4B44">
        <w:rPr>
          <w:rFonts w:ascii="標楷體" w:eastAsia="標楷體" w:hAnsi="標楷體" w:hint="eastAsia"/>
          <w:sz w:val="40"/>
          <w:szCs w:val="40"/>
          <w:u w:val="single"/>
        </w:rPr>
        <w:t xml:space="preserve">               </w:t>
      </w:r>
    </w:p>
    <w:tbl>
      <w:tblPr>
        <w:tblStyle w:val="a6"/>
        <w:tblW w:w="0" w:type="auto"/>
        <w:tblLook w:val="04A0"/>
      </w:tblPr>
      <w:tblGrid>
        <w:gridCol w:w="3302"/>
        <w:gridCol w:w="3302"/>
        <w:gridCol w:w="3303"/>
        <w:gridCol w:w="3303"/>
      </w:tblGrid>
      <w:tr w:rsidR="00CC4B44" w:rsidTr="00CC4B44">
        <w:tc>
          <w:tcPr>
            <w:tcW w:w="3302" w:type="dxa"/>
          </w:tcPr>
          <w:p w:rsidR="00CC4B44" w:rsidRDefault="00CC4B44" w:rsidP="00CC4B4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報考項目</w:t>
            </w:r>
          </w:p>
        </w:tc>
        <w:tc>
          <w:tcPr>
            <w:tcW w:w="3302" w:type="dxa"/>
          </w:tcPr>
          <w:p w:rsidR="00CC4B44" w:rsidRDefault="00CC4B44" w:rsidP="00CC4B4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報考人數</w:t>
            </w:r>
          </w:p>
        </w:tc>
        <w:tc>
          <w:tcPr>
            <w:tcW w:w="3303" w:type="dxa"/>
          </w:tcPr>
          <w:p w:rsidR="00CC4B44" w:rsidRDefault="00CC4B44" w:rsidP="00CC4B4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小計</w:t>
            </w:r>
          </w:p>
        </w:tc>
        <w:tc>
          <w:tcPr>
            <w:tcW w:w="3303" w:type="dxa"/>
          </w:tcPr>
          <w:p w:rsidR="00CC4B44" w:rsidRDefault="00CC4B44" w:rsidP="00CC4B44">
            <w:pPr>
              <w:jc w:val="center"/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總金額</w:t>
            </w:r>
          </w:p>
        </w:tc>
      </w:tr>
      <w:tr w:rsidR="00CC4B44" w:rsidTr="00CC4B44">
        <w:tc>
          <w:tcPr>
            <w:tcW w:w="3302" w:type="dxa"/>
          </w:tcPr>
          <w:p w:rsidR="00CC4B44" w:rsidRDefault="00783656" w:rsidP="00E8071A">
            <w:pPr>
              <w:rPr>
                <w:rFonts w:ascii="標楷體" w:eastAsia="標楷體" w:hAnsi="標楷體"/>
                <w:sz w:val="40"/>
                <w:szCs w:val="40"/>
              </w:rPr>
            </w:pPr>
            <w:r>
              <w:rPr>
                <w:rFonts w:ascii="標楷體" w:eastAsia="標楷體" w:hAnsi="標楷體" w:hint="eastAsia"/>
                <w:sz w:val="40"/>
                <w:szCs w:val="40"/>
              </w:rPr>
              <w:t>兩項測驗NT$620</w:t>
            </w:r>
          </w:p>
        </w:tc>
        <w:tc>
          <w:tcPr>
            <w:tcW w:w="3302" w:type="dxa"/>
          </w:tcPr>
          <w:p w:rsidR="00CC4B44" w:rsidRDefault="00CC4B44" w:rsidP="00E8071A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303" w:type="dxa"/>
          </w:tcPr>
          <w:p w:rsidR="00CC4B44" w:rsidRDefault="00CC4B44" w:rsidP="00E8071A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303" w:type="dxa"/>
            <w:vMerge w:val="restart"/>
            <w:vAlign w:val="center"/>
          </w:tcPr>
          <w:p w:rsidR="00CC4B44" w:rsidRDefault="00CC4B44" w:rsidP="00E8071A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CC4B44" w:rsidTr="00CC4B44">
        <w:tc>
          <w:tcPr>
            <w:tcW w:w="3302" w:type="dxa"/>
          </w:tcPr>
          <w:p w:rsidR="00CC4B44" w:rsidRDefault="00783656" w:rsidP="00E8071A">
            <w:pPr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單考口說</w:t>
            </w:r>
            <w:proofErr w:type="gramEnd"/>
            <w:r>
              <w:rPr>
                <w:rFonts w:ascii="標楷體" w:eastAsia="標楷體" w:hAnsi="標楷體" w:hint="eastAsia"/>
                <w:sz w:val="40"/>
                <w:szCs w:val="40"/>
              </w:rPr>
              <w:t>NT$370</w:t>
            </w:r>
          </w:p>
        </w:tc>
        <w:tc>
          <w:tcPr>
            <w:tcW w:w="3302" w:type="dxa"/>
          </w:tcPr>
          <w:p w:rsidR="00CC4B44" w:rsidRDefault="00CC4B44" w:rsidP="00E8071A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303" w:type="dxa"/>
          </w:tcPr>
          <w:p w:rsidR="00CC4B44" w:rsidRDefault="00CC4B44" w:rsidP="00E8071A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303" w:type="dxa"/>
            <w:vMerge/>
          </w:tcPr>
          <w:p w:rsidR="00CC4B44" w:rsidRDefault="00CC4B44" w:rsidP="00E8071A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  <w:tr w:rsidR="00CC4B44" w:rsidTr="00CC4B44">
        <w:tc>
          <w:tcPr>
            <w:tcW w:w="3302" w:type="dxa"/>
          </w:tcPr>
          <w:p w:rsidR="00CC4B44" w:rsidRDefault="00783656" w:rsidP="00E8071A">
            <w:pPr>
              <w:rPr>
                <w:rFonts w:ascii="標楷體" w:eastAsia="標楷體" w:hAnsi="標楷體"/>
                <w:sz w:val="40"/>
                <w:szCs w:val="40"/>
              </w:rPr>
            </w:pPr>
            <w:proofErr w:type="gramStart"/>
            <w:r>
              <w:rPr>
                <w:rFonts w:ascii="標楷體" w:eastAsia="標楷體" w:hAnsi="標楷體" w:hint="eastAsia"/>
                <w:sz w:val="40"/>
                <w:szCs w:val="40"/>
              </w:rPr>
              <w:t>單考寫作</w:t>
            </w:r>
            <w:proofErr w:type="gramEnd"/>
            <w:r>
              <w:rPr>
                <w:rFonts w:ascii="標楷體" w:eastAsia="標楷體" w:hAnsi="標楷體" w:hint="eastAsia"/>
                <w:sz w:val="40"/>
                <w:szCs w:val="40"/>
              </w:rPr>
              <w:t>NT$250</w:t>
            </w:r>
          </w:p>
        </w:tc>
        <w:tc>
          <w:tcPr>
            <w:tcW w:w="3302" w:type="dxa"/>
          </w:tcPr>
          <w:p w:rsidR="00CC4B44" w:rsidRDefault="00CC4B44" w:rsidP="00E8071A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303" w:type="dxa"/>
          </w:tcPr>
          <w:p w:rsidR="00CC4B44" w:rsidRDefault="00CC4B44" w:rsidP="00E8071A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  <w:tc>
          <w:tcPr>
            <w:tcW w:w="3303" w:type="dxa"/>
            <w:vMerge/>
          </w:tcPr>
          <w:p w:rsidR="00CC4B44" w:rsidRDefault="00CC4B44" w:rsidP="00E8071A">
            <w:pPr>
              <w:rPr>
                <w:rFonts w:ascii="標楷體" w:eastAsia="標楷體" w:hAnsi="標楷體"/>
                <w:sz w:val="40"/>
                <w:szCs w:val="40"/>
              </w:rPr>
            </w:pPr>
          </w:p>
        </w:tc>
      </w:tr>
    </w:tbl>
    <w:p w:rsidR="00042A6F" w:rsidRPr="00040B24" w:rsidRDefault="00042A6F" w:rsidP="00E8071A">
      <w:pPr>
        <w:rPr>
          <w:rFonts w:ascii="標楷體" w:eastAsia="標楷體" w:hAnsi="標楷體"/>
          <w:sz w:val="40"/>
          <w:szCs w:val="40"/>
        </w:rPr>
      </w:pPr>
    </w:p>
    <w:sectPr w:rsidR="00042A6F" w:rsidRPr="00040B24" w:rsidSect="00042A6F">
      <w:headerReference w:type="default" r:id="rId7"/>
      <w:pgSz w:w="14572" w:h="20639" w:code="127"/>
      <w:pgMar w:top="851" w:right="567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C66C2" w:rsidRDefault="002C66C2" w:rsidP="00B0222E">
      <w:r>
        <w:separator/>
      </w:r>
    </w:p>
  </w:endnote>
  <w:endnote w:type="continuationSeparator" w:id="0">
    <w:p w:rsidR="002C66C2" w:rsidRDefault="002C66C2" w:rsidP="00B0222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C66C2" w:rsidRDefault="002C66C2" w:rsidP="00B0222E">
      <w:r>
        <w:separator/>
      </w:r>
    </w:p>
  </w:footnote>
  <w:footnote w:type="continuationSeparator" w:id="0">
    <w:p w:rsidR="002C66C2" w:rsidRDefault="002C66C2" w:rsidP="00B0222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6"/>
      <w:tblW w:w="13234" w:type="dxa"/>
      <w:tblLook w:val="04A0"/>
    </w:tblPr>
    <w:tblGrid>
      <w:gridCol w:w="630"/>
      <w:gridCol w:w="630"/>
      <w:gridCol w:w="630"/>
      <w:gridCol w:w="630"/>
      <w:gridCol w:w="630"/>
      <w:gridCol w:w="630"/>
      <w:gridCol w:w="630"/>
      <w:gridCol w:w="630"/>
      <w:gridCol w:w="630"/>
      <w:gridCol w:w="630"/>
      <w:gridCol w:w="630"/>
      <w:gridCol w:w="630"/>
      <w:gridCol w:w="630"/>
      <w:gridCol w:w="630"/>
      <w:gridCol w:w="630"/>
      <w:gridCol w:w="630"/>
      <w:gridCol w:w="630"/>
      <w:gridCol w:w="630"/>
      <w:gridCol w:w="630"/>
      <w:gridCol w:w="632"/>
      <w:gridCol w:w="632"/>
    </w:tblGrid>
    <w:tr w:rsidR="00040B24" w:rsidRPr="005860CF" w:rsidTr="00040B24">
      <w:trPr>
        <w:trHeight w:val="414"/>
      </w:trPr>
      <w:tc>
        <w:tcPr>
          <w:tcW w:w="630" w:type="dxa"/>
        </w:tcPr>
        <w:p w:rsidR="00040B24" w:rsidRPr="00040B24" w:rsidRDefault="001113E3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三誠</w:t>
          </w:r>
        </w:p>
      </w:tc>
      <w:tc>
        <w:tcPr>
          <w:tcW w:w="630" w:type="dxa"/>
        </w:tcPr>
        <w:p w:rsidR="00040B24" w:rsidRPr="00040B24" w:rsidRDefault="001113E3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三愛</w:t>
          </w:r>
        </w:p>
      </w:tc>
      <w:tc>
        <w:tcPr>
          <w:tcW w:w="630" w:type="dxa"/>
        </w:tcPr>
        <w:p w:rsidR="00040B24" w:rsidRPr="00040B24" w:rsidRDefault="001113E3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三勤</w:t>
          </w:r>
        </w:p>
      </w:tc>
      <w:tc>
        <w:tcPr>
          <w:tcW w:w="630" w:type="dxa"/>
        </w:tcPr>
        <w:p w:rsidR="00040B24" w:rsidRPr="00040B24" w:rsidRDefault="001113E3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三和</w:t>
          </w:r>
        </w:p>
      </w:tc>
      <w:tc>
        <w:tcPr>
          <w:tcW w:w="630" w:type="dxa"/>
        </w:tcPr>
        <w:p w:rsidR="00040B24" w:rsidRPr="00040B24" w:rsidRDefault="001113E3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三智</w:t>
          </w:r>
        </w:p>
      </w:tc>
      <w:tc>
        <w:tcPr>
          <w:tcW w:w="630" w:type="dxa"/>
        </w:tcPr>
        <w:p w:rsidR="00040B24" w:rsidRPr="00040B24" w:rsidRDefault="001113E3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三仁</w:t>
          </w:r>
        </w:p>
      </w:tc>
      <w:tc>
        <w:tcPr>
          <w:tcW w:w="630" w:type="dxa"/>
        </w:tcPr>
        <w:p w:rsidR="00040B24" w:rsidRPr="00040B24" w:rsidRDefault="001113E3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三勇</w:t>
          </w:r>
        </w:p>
      </w:tc>
      <w:tc>
        <w:tcPr>
          <w:tcW w:w="630" w:type="dxa"/>
        </w:tcPr>
        <w:p w:rsidR="00040B24" w:rsidRPr="00040B24" w:rsidRDefault="001113E3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二誠</w:t>
          </w:r>
        </w:p>
      </w:tc>
      <w:tc>
        <w:tcPr>
          <w:tcW w:w="630" w:type="dxa"/>
        </w:tcPr>
        <w:p w:rsidR="00040B24" w:rsidRPr="00040B24" w:rsidRDefault="001113E3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二愛</w:t>
          </w:r>
        </w:p>
      </w:tc>
      <w:tc>
        <w:tcPr>
          <w:tcW w:w="630" w:type="dxa"/>
        </w:tcPr>
        <w:p w:rsidR="00040B24" w:rsidRPr="00040B24" w:rsidRDefault="001113E3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二勤</w:t>
          </w:r>
        </w:p>
      </w:tc>
      <w:tc>
        <w:tcPr>
          <w:tcW w:w="630" w:type="dxa"/>
        </w:tcPr>
        <w:p w:rsidR="00040B24" w:rsidRPr="00040B24" w:rsidRDefault="001113E3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二和</w:t>
          </w:r>
        </w:p>
      </w:tc>
      <w:tc>
        <w:tcPr>
          <w:tcW w:w="630" w:type="dxa"/>
        </w:tcPr>
        <w:p w:rsidR="00040B24" w:rsidRPr="00040B24" w:rsidRDefault="001113E3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二智</w:t>
          </w:r>
        </w:p>
      </w:tc>
      <w:tc>
        <w:tcPr>
          <w:tcW w:w="630" w:type="dxa"/>
        </w:tcPr>
        <w:p w:rsidR="00040B24" w:rsidRPr="00040B24" w:rsidRDefault="001113E3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二仁</w:t>
          </w:r>
        </w:p>
      </w:tc>
      <w:tc>
        <w:tcPr>
          <w:tcW w:w="630" w:type="dxa"/>
        </w:tcPr>
        <w:p w:rsidR="00040B24" w:rsidRPr="00040B24" w:rsidRDefault="001113E3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二勇</w:t>
          </w:r>
        </w:p>
      </w:tc>
      <w:tc>
        <w:tcPr>
          <w:tcW w:w="630" w:type="dxa"/>
        </w:tcPr>
        <w:p w:rsidR="00040B24" w:rsidRPr="00040B24" w:rsidRDefault="001113E3" w:rsidP="00353570">
          <w:pPr>
            <w:pStyle w:val="a4"/>
            <w:rPr>
              <w:rFonts w:ascii="標楷體" w:eastAsia="標楷體" w:hAnsi="標楷體"/>
            </w:rPr>
          </w:pPr>
          <w:proofErr w:type="gramStart"/>
          <w:r w:rsidRPr="00040B24">
            <w:rPr>
              <w:rFonts w:ascii="標楷體" w:eastAsia="標楷體" w:hAnsi="標楷體" w:hint="eastAsia"/>
            </w:rPr>
            <w:t>一</w:t>
          </w:r>
          <w:proofErr w:type="gramEnd"/>
          <w:r w:rsidRPr="00040B24">
            <w:rPr>
              <w:rFonts w:ascii="標楷體" w:eastAsia="標楷體" w:hAnsi="標楷體" w:hint="eastAsia"/>
            </w:rPr>
            <w:t>誠</w:t>
          </w:r>
        </w:p>
      </w:tc>
      <w:tc>
        <w:tcPr>
          <w:tcW w:w="630" w:type="dxa"/>
        </w:tcPr>
        <w:p w:rsidR="00040B24" w:rsidRPr="00040B24" w:rsidRDefault="001113E3" w:rsidP="00353570">
          <w:pPr>
            <w:pStyle w:val="a4"/>
            <w:rPr>
              <w:rFonts w:ascii="標楷體" w:eastAsia="標楷體" w:hAnsi="標楷體"/>
            </w:rPr>
          </w:pPr>
          <w:proofErr w:type="gramStart"/>
          <w:r w:rsidRPr="00040B24">
            <w:rPr>
              <w:rFonts w:ascii="標楷體" w:eastAsia="標楷體" w:hAnsi="標楷體" w:hint="eastAsia"/>
            </w:rPr>
            <w:t>一</w:t>
          </w:r>
          <w:proofErr w:type="gramEnd"/>
          <w:r w:rsidRPr="00040B24">
            <w:rPr>
              <w:rFonts w:ascii="標楷體" w:eastAsia="標楷體" w:hAnsi="標楷體" w:hint="eastAsia"/>
            </w:rPr>
            <w:t>愛</w:t>
          </w:r>
        </w:p>
      </w:tc>
      <w:tc>
        <w:tcPr>
          <w:tcW w:w="630" w:type="dxa"/>
        </w:tcPr>
        <w:p w:rsidR="00040B24" w:rsidRPr="00040B24" w:rsidRDefault="001113E3" w:rsidP="00353570">
          <w:pPr>
            <w:pStyle w:val="a4"/>
            <w:rPr>
              <w:rFonts w:ascii="標楷體" w:eastAsia="標楷體" w:hAnsi="標楷體"/>
            </w:rPr>
          </w:pPr>
          <w:proofErr w:type="gramStart"/>
          <w:r w:rsidRPr="00040B24">
            <w:rPr>
              <w:rFonts w:ascii="標楷體" w:eastAsia="標楷體" w:hAnsi="標楷體" w:hint="eastAsia"/>
            </w:rPr>
            <w:t>一</w:t>
          </w:r>
          <w:proofErr w:type="gramEnd"/>
          <w:r w:rsidRPr="00040B24">
            <w:rPr>
              <w:rFonts w:ascii="標楷體" w:eastAsia="標楷體" w:hAnsi="標楷體" w:hint="eastAsia"/>
            </w:rPr>
            <w:t>勤</w:t>
          </w:r>
        </w:p>
      </w:tc>
      <w:tc>
        <w:tcPr>
          <w:tcW w:w="630" w:type="dxa"/>
        </w:tcPr>
        <w:p w:rsidR="00040B24" w:rsidRPr="00040B24" w:rsidRDefault="001113E3" w:rsidP="00353570">
          <w:pPr>
            <w:pStyle w:val="a4"/>
            <w:rPr>
              <w:rFonts w:ascii="標楷體" w:eastAsia="標楷體" w:hAnsi="標楷體"/>
            </w:rPr>
          </w:pPr>
          <w:proofErr w:type="gramStart"/>
          <w:r w:rsidRPr="00040B24">
            <w:rPr>
              <w:rFonts w:ascii="標楷體" w:eastAsia="標楷體" w:hAnsi="標楷體" w:hint="eastAsia"/>
            </w:rPr>
            <w:t>一</w:t>
          </w:r>
          <w:proofErr w:type="gramEnd"/>
          <w:r w:rsidRPr="00040B24">
            <w:rPr>
              <w:rFonts w:ascii="標楷體" w:eastAsia="標楷體" w:hAnsi="標楷體" w:hint="eastAsia"/>
            </w:rPr>
            <w:t>和</w:t>
          </w:r>
        </w:p>
      </w:tc>
      <w:tc>
        <w:tcPr>
          <w:tcW w:w="630" w:type="dxa"/>
        </w:tcPr>
        <w:p w:rsidR="00040B24" w:rsidRPr="00040B24" w:rsidRDefault="001113E3" w:rsidP="00353570">
          <w:pPr>
            <w:pStyle w:val="a4"/>
            <w:rPr>
              <w:rFonts w:ascii="標楷體" w:eastAsia="標楷體" w:hAnsi="標楷體"/>
            </w:rPr>
          </w:pPr>
          <w:proofErr w:type="gramStart"/>
          <w:r w:rsidRPr="00040B24">
            <w:rPr>
              <w:rFonts w:ascii="標楷體" w:eastAsia="標楷體" w:hAnsi="標楷體" w:hint="eastAsia"/>
            </w:rPr>
            <w:t>一</w:t>
          </w:r>
          <w:proofErr w:type="gramEnd"/>
          <w:r w:rsidRPr="00040B24">
            <w:rPr>
              <w:rFonts w:ascii="標楷體" w:eastAsia="標楷體" w:hAnsi="標楷體" w:hint="eastAsia"/>
            </w:rPr>
            <w:t>智</w:t>
          </w:r>
        </w:p>
      </w:tc>
      <w:tc>
        <w:tcPr>
          <w:tcW w:w="632" w:type="dxa"/>
        </w:tcPr>
        <w:p w:rsidR="00040B24" w:rsidRPr="00040B24" w:rsidRDefault="001113E3" w:rsidP="00353570">
          <w:pPr>
            <w:pStyle w:val="a4"/>
            <w:rPr>
              <w:rFonts w:ascii="標楷體" w:eastAsia="標楷體" w:hAnsi="標楷體"/>
            </w:rPr>
          </w:pPr>
          <w:proofErr w:type="gramStart"/>
          <w:r w:rsidRPr="00040B24">
            <w:rPr>
              <w:rFonts w:ascii="標楷體" w:eastAsia="標楷體" w:hAnsi="標楷體" w:hint="eastAsia"/>
            </w:rPr>
            <w:t>一</w:t>
          </w:r>
          <w:proofErr w:type="gramEnd"/>
          <w:r w:rsidRPr="00040B24">
            <w:rPr>
              <w:rFonts w:ascii="標楷體" w:eastAsia="標楷體" w:hAnsi="標楷體" w:hint="eastAsia"/>
            </w:rPr>
            <w:t>仁</w:t>
          </w:r>
        </w:p>
      </w:tc>
      <w:tc>
        <w:tcPr>
          <w:tcW w:w="632" w:type="dxa"/>
        </w:tcPr>
        <w:p w:rsidR="00040B24" w:rsidRPr="00040B24" w:rsidRDefault="001113E3" w:rsidP="00353570">
          <w:pPr>
            <w:pStyle w:val="a4"/>
            <w:rPr>
              <w:rFonts w:ascii="標楷體" w:eastAsia="標楷體" w:hAnsi="標楷體"/>
            </w:rPr>
          </w:pPr>
          <w:proofErr w:type="gramStart"/>
          <w:r w:rsidRPr="00040B24">
            <w:rPr>
              <w:rFonts w:ascii="標楷體" w:eastAsia="標楷體" w:hAnsi="標楷體" w:hint="eastAsia"/>
            </w:rPr>
            <w:t>一</w:t>
          </w:r>
          <w:proofErr w:type="gramEnd"/>
          <w:r w:rsidRPr="00040B24">
            <w:rPr>
              <w:rFonts w:ascii="標楷體" w:eastAsia="標楷體" w:hAnsi="標楷體" w:hint="eastAsia"/>
            </w:rPr>
            <w:t>勇</w:t>
          </w:r>
        </w:p>
      </w:tc>
    </w:tr>
    <w:tr w:rsidR="00040B24" w:rsidRPr="005860CF" w:rsidTr="00040B24">
      <w:trPr>
        <w:trHeight w:val="414"/>
      </w:trPr>
      <w:tc>
        <w:tcPr>
          <w:tcW w:w="630" w:type="dxa"/>
        </w:tcPr>
        <w:p w:rsidR="00040B24" w:rsidRPr="00040B24" w:rsidRDefault="001113E3" w:rsidP="00353570">
          <w:pPr>
            <w:pStyle w:val="a4"/>
            <w:rPr>
              <w:rFonts w:ascii="標楷體" w:eastAsia="標楷體" w:hAnsi="標楷體"/>
            </w:rPr>
          </w:pPr>
          <w:r>
            <w:rPr>
              <w:rFonts w:ascii="標楷體" w:eastAsia="標楷體" w:hAnsi="標楷體" w:hint="eastAsia"/>
            </w:rPr>
            <w:t>九</w:t>
          </w:r>
          <w:r w:rsidRPr="00040B24">
            <w:rPr>
              <w:rFonts w:ascii="標楷體" w:eastAsia="標楷體" w:hAnsi="標楷體" w:hint="eastAsia"/>
            </w:rPr>
            <w:t>忠</w:t>
          </w:r>
        </w:p>
      </w:tc>
      <w:tc>
        <w:tcPr>
          <w:tcW w:w="630" w:type="dxa"/>
        </w:tcPr>
        <w:p w:rsidR="00040B24" w:rsidRPr="00040B24" w:rsidRDefault="001113E3" w:rsidP="00543979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九孝</w:t>
          </w:r>
        </w:p>
      </w:tc>
      <w:tc>
        <w:tcPr>
          <w:tcW w:w="630" w:type="dxa"/>
        </w:tcPr>
        <w:p w:rsidR="00040B24" w:rsidRPr="00040B24" w:rsidRDefault="001113E3" w:rsidP="00543979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九</w:t>
          </w:r>
          <w:r>
            <w:rPr>
              <w:rFonts w:ascii="標楷體" w:eastAsia="標楷體" w:hAnsi="標楷體" w:hint="eastAsia"/>
            </w:rPr>
            <w:t>仁</w:t>
          </w:r>
        </w:p>
      </w:tc>
      <w:tc>
        <w:tcPr>
          <w:tcW w:w="630" w:type="dxa"/>
        </w:tcPr>
        <w:p w:rsidR="00040B24" w:rsidRPr="00040B24" w:rsidRDefault="001113E3" w:rsidP="00543979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九愛</w:t>
          </w:r>
        </w:p>
      </w:tc>
      <w:tc>
        <w:tcPr>
          <w:tcW w:w="630" w:type="dxa"/>
        </w:tcPr>
        <w:p w:rsidR="00040B24" w:rsidRPr="00040B24" w:rsidRDefault="001113E3" w:rsidP="00543979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九信</w:t>
          </w:r>
        </w:p>
      </w:tc>
      <w:tc>
        <w:tcPr>
          <w:tcW w:w="630" w:type="dxa"/>
        </w:tcPr>
        <w:p w:rsidR="00040B24" w:rsidRPr="00040B24" w:rsidRDefault="001113E3" w:rsidP="00543979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九義</w:t>
          </w:r>
        </w:p>
      </w:tc>
      <w:tc>
        <w:tcPr>
          <w:tcW w:w="630" w:type="dxa"/>
        </w:tcPr>
        <w:p w:rsidR="00040B24" w:rsidRPr="00040B24" w:rsidRDefault="001113E3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九和</w:t>
          </w:r>
        </w:p>
      </w:tc>
      <w:tc>
        <w:tcPr>
          <w:tcW w:w="630" w:type="dxa"/>
        </w:tcPr>
        <w:p w:rsidR="00040B24" w:rsidRPr="00040B24" w:rsidRDefault="001113E3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八忠</w:t>
          </w:r>
        </w:p>
      </w:tc>
      <w:tc>
        <w:tcPr>
          <w:tcW w:w="630" w:type="dxa"/>
        </w:tcPr>
        <w:p w:rsidR="00040B24" w:rsidRPr="00040B24" w:rsidRDefault="001113E3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八孝</w:t>
          </w:r>
        </w:p>
      </w:tc>
      <w:tc>
        <w:tcPr>
          <w:tcW w:w="630" w:type="dxa"/>
        </w:tcPr>
        <w:p w:rsidR="00040B24" w:rsidRPr="00040B24" w:rsidRDefault="001113E3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八仁</w:t>
          </w:r>
        </w:p>
      </w:tc>
      <w:tc>
        <w:tcPr>
          <w:tcW w:w="630" w:type="dxa"/>
        </w:tcPr>
        <w:p w:rsidR="00040B24" w:rsidRPr="00040B24" w:rsidRDefault="001113E3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八愛</w:t>
          </w:r>
        </w:p>
      </w:tc>
      <w:tc>
        <w:tcPr>
          <w:tcW w:w="630" w:type="dxa"/>
        </w:tcPr>
        <w:p w:rsidR="00040B24" w:rsidRPr="00040B24" w:rsidRDefault="001113E3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八信</w:t>
          </w:r>
        </w:p>
      </w:tc>
      <w:tc>
        <w:tcPr>
          <w:tcW w:w="630" w:type="dxa"/>
        </w:tcPr>
        <w:p w:rsidR="00040B24" w:rsidRPr="00040B24" w:rsidRDefault="001113E3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八義</w:t>
          </w:r>
        </w:p>
      </w:tc>
      <w:tc>
        <w:tcPr>
          <w:tcW w:w="630" w:type="dxa"/>
        </w:tcPr>
        <w:p w:rsidR="00040B24" w:rsidRPr="00040B24" w:rsidRDefault="001113E3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八和</w:t>
          </w:r>
        </w:p>
      </w:tc>
      <w:tc>
        <w:tcPr>
          <w:tcW w:w="630" w:type="dxa"/>
        </w:tcPr>
        <w:p w:rsidR="00040B24" w:rsidRPr="00040B24" w:rsidRDefault="001113E3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七忠</w:t>
          </w:r>
        </w:p>
      </w:tc>
      <w:tc>
        <w:tcPr>
          <w:tcW w:w="630" w:type="dxa"/>
        </w:tcPr>
        <w:p w:rsidR="00040B24" w:rsidRPr="00040B24" w:rsidRDefault="001113E3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七孝</w:t>
          </w:r>
        </w:p>
      </w:tc>
      <w:tc>
        <w:tcPr>
          <w:tcW w:w="630" w:type="dxa"/>
        </w:tcPr>
        <w:p w:rsidR="00040B24" w:rsidRPr="00040B24" w:rsidRDefault="001113E3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七仁</w:t>
          </w:r>
        </w:p>
      </w:tc>
      <w:tc>
        <w:tcPr>
          <w:tcW w:w="630" w:type="dxa"/>
        </w:tcPr>
        <w:p w:rsidR="00040B24" w:rsidRPr="00040B24" w:rsidRDefault="001113E3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七愛</w:t>
          </w:r>
        </w:p>
      </w:tc>
      <w:tc>
        <w:tcPr>
          <w:tcW w:w="630" w:type="dxa"/>
        </w:tcPr>
        <w:p w:rsidR="00040B24" w:rsidRPr="00040B24" w:rsidRDefault="001113E3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七信</w:t>
          </w:r>
        </w:p>
      </w:tc>
      <w:tc>
        <w:tcPr>
          <w:tcW w:w="632" w:type="dxa"/>
        </w:tcPr>
        <w:p w:rsidR="00040B24" w:rsidRPr="00040B24" w:rsidRDefault="001113E3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七義</w:t>
          </w:r>
        </w:p>
      </w:tc>
      <w:tc>
        <w:tcPr>
          <w:tcW w:w="632" w:type="dxa"/>
        </w:tcPr>
        <w:p w:rsidR="00040B24" w:rsidRPr="00040B24" w:rsidRDefault="001113E3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七和</w:t>
          </w:r>
        </w:p>
      </w:tc>
    </w:tr>
  </w:tbl>
  <w:p w:rsidR="00040B24" w:rsidRDefault="002C66C2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8071A"/>
    <w:rsid w:val="00042A6F"/>
    <w:rsid w:val="001113E3"/>
    <w:rsid w:val="00236EF5"/>
    <w:rsid w:val="002C66C2"/>
    <w:rsid w:val="003A6D21"/>
    <w:rsid w:val="003B672C"/>
    <w:rsid w:val="00543E6C"/>
    <w:rsid w:val="00586343"/>
    <w:rsid w:val="00650FF7"/>
    <w:rsid w:val="007746D2"/>
    <w:rsid w:val="00783656"/>
    <w:rsid w:val="007F7D89"/>
    <w:rsid w:val="008167DD"/>
    <w:rsid w:val="0090589C"/>
    <w:rsid w:val="00A52DAC"/>
    <w:rsid w:val="00AB27E7"/>
    <w:rsid w:val="00B0222E"/>
    <w:rsid w:val="00CC4B44"/>
    <w:rsid w:val="00E8071A"/>
    <w:rsid w:val="00EC6EFE"/>
    <w:rsid w:val="00F33E5C"/>
    <w:rsid w:val="00F47159"/>
    <w:rsid w:val="00FB2568"/>
    <w:rsid w:val="00FB635A"/>
    <w:rsid w:val="00FD1C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8071A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E8071A"/>
    <w:rPr>
      <w:color w:val="0000FF"/>
      <w:u w:val="single"/>
    </w:rPr>
  </w:style>
  <w:style w:type="paragraph" w:styleId="a4">
    <w:name w:val="header"/>
    <w:basedOn w:val="a"/>
    <w:link w:val="a5"/>
    <w:unhideWhenUsed/>
    <w:rsid w:val="00E807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E8071A"/>
    <w:rPr>
      <w:rFonts w:ascii="Times New Roman" w:eastAsia="新細明體" w:hAnsi="Times New Roman" w:cs="Times New Roman"/>
      <w:sz w:val="20"/>
      <w:szCs w:val="20"/>
    </w:rPr>
  </w:style>
  <w:style w:type="table" w:styleId="a6">
    <w:name w:val="Table Grid"/>
    <w:basedOn w:val="a1"/>
    <w:rsid w:val="00E8071A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footer"/>
    <w:basedOn w:val="a"/>
    <w:link w:val="a8"/>
    <w:uiPriority w:val="99"/>
    <w:semiHidden/>
    <w:unhideWhenUsed/>
    <w:rsid w:val="00650FF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link w:val="a7"/>
    <w:uiPriority w:val="99"/>
    <w:semiHidden/>
    <w:rsid w:val="00650FF7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ept.org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91</Words>
  <Characters>519</Characters>
  <Application>Microsoft Office Word</Application>
  <DocSecurity>0</DocSecurity>
  <Lines>4</Lines>
  <Paragraphs>1</Paragraphs>
  <ScaleCrop>false</ScaleCrop>
  <Company/>
  <LinksUpToDate>false</LinksUpToDate>
  <CharactersWithSpaces>609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T00</dc:creator>
  <cp:lastModifiedBy>T00</cp:lastModifiedBy>
  <cp:revision>5</cp:revision>
  <dcterms:created xsi:type="dcterms:W3CDTF">2012-03-02T05:41:00Z</dcterms:created>
  <dcterms:modified xsi:type="dcterms:W3CDTF">2012-03-03T03:12:00Z</dcterms:modified>
</cp:coreProperties>
</file>