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74" w:rsidRPr="00B47E07" w:rsidRDefault="00D03043" w:rsidP="00D03043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再興中學101學年度家長職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D03043" w:rsidRPr="00B47E07" w:rsidRDefault="00D03043" w:rsidP="00D03043">
      <w:pPr>
        <w:jc w:val="center"/>
        <w:rPr>
          <w:rFonts w:ascii="華康儷楷書" w:eastAsia="華康儷楷書"/>
          <w:b/>
          <w:sz w:val="36"/>
          <w:szCs w:val="36"/>
        </w:rPr>
      </w:pPr>
      <w:r w:rsidRPr="00B47E07">
        <w:rPr>
          <w:rFonts w:ascii="華康儷楷書" w:eastAsia="華康儷楷書" w:hint="eastAsia"/>
          <w:b/>
          <w:sz w:val="36"/>
          <w:szCs w:val="36"/>
        </w:rPr>
        <w:t>七年和班</w:t>
      </w:r>
    </w:p>
    <w:p w:rsidR="00D03043" w:rsidRDefault="00D03043" w:rsidP="00D03043">
      <w:pPr>
        <w:jc w:val="center"/>
        <w:rPr>
          <w:rFonts w:ascii="華康儷楷書" w:eastAsia="華康儷楷書"/>
          <w:sz w:val="36"/>
          <w:szCs w:val="36"/>
        </w:rPr>
      </w:pPr>
      <w:r w:rsidRPr="00B47E07">
        <w:rPr>
          <w:rFonts w:ascii="華康儷楷書" w:eastAsia="華康儷楷書" w:hint="eastAsia"/>
          <w:b/>
          <w:sz w:val="36"/>
          <w:szCs w:val="36"/>
        </w:rPr>
        <w:t>主講人:詹東權 先生</w:t>
      </w:r>
    </w:p>
    <w:p w:rsidR="00DD4269" w:rsidRPr="00D03043" w:rsidRDefault="00D03043" w:rsidP="00D03043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這次邀請到七和學生詹詠成的爸爸──詹東權先生，為我們講述有關醫療的研發，無論是有接觸過，抑或是沒接觸過的學生皆沉浸在詹爸爸的講述中。經過</w:t>
      </w:r>
      <w:proofErr w:type="gramStart"/>
      <w:r w:rsidR="00DD4269">
        <w:rPr>
          <w:rFonts w:ascii="華康儷楷書" w:eastAsia="華康儷楷書" w:hint="eastAsia"/>
          <w:sz w:val="28"/>
          <w:szCs w:val="28"/>
        </w:rPr>
        <w:t>詹</w:t>
      </w:r>
      <w:proofErr w:type="gramEnd"/>
      <w:r w:rsidR="00DD4269">
        <w:rPr>
          <w:rFonts w:ascii="華康儷楷書" w:eastAsia="華康儷楷書" w:hint="eastAsia"/>
          <w:sz w:val="28"/>
          <w:szCs w:val="28"/>
        </w:rPr>
        <w:t>爸爸的解說，並讓七和學生</w:t>
      </w:r>
      <w:r w:rsidR="00DD4269" w:rsidRPr="00DD4269">
        <w:rPr>
          <w:rFonts w:ascii="華康儷楷書" w:eastAsia="華康儷楷書" w:hint="eastAsia"/>
          <w:sz w:val="28"/>
          <w:szCs w:val="28"/>
        </w:rPr>
        <w:t>「玩」</w:t>
      </w:r>
      <w:r w:rsidR="00DD4269">
        <w:rPr>
          <w:rFonts w:ascii="華康儷楷書" w:eastAsia="華康儷楷書" w:hint="eastAsia"/>
          <w:sz w:val="28"/>
          <w:szCs w:val="28"/>
        </w:rPr>
        <w:t>相關器材，相信學生們都藉此獲得了寶貴的知識。</w:t>
      </w:r>
    </w:p>
    <w:tbl>
      <w:tblPr>
        <w:tblStyle w:val="aa"/>
        <w:tblW w:w="10916" w:type="dxa"/>
        <w:tblInd w:w="-862" w:type="dxa"/>
        <w:tblLook w:val="04A0"/>
      </w:tblPr>
      <w:tblGrid>
        <w:gridCol w:w="5458"/>
        <w:gridCol w:w="5458"/>
      </w:tblGrid>
      <w:tr w:rsidR="00DD4269" w:rsidTr="00031541">
        <w:trPr>
          <w:trHeight w:val="3984"/>
        </w:trPr>
        <w:tc>
          <w:tcPr>
            <w:tcW w:w="5458" w:type="dxa"/>
          </w:tcPr>
          <w:p w:rsidR="00031541" w:rsidRDefault="00DD4269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drawing>
                <wp:inline distT="0" distB="0" distL="0" distR="0">
                  <wp:extent cx="2494908" cy="1871331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374" cy="187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269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詹爸爸為我們分享他透過工作得到的收穫</w:t>
            </w:r>
          </w:p>
        </w:tc>
        <w:tc>
          <w:tcPr>
            <w:tcW w:w="5458" w:type="dxa"/>
          </w:tcPr>
          <w:p w:rsidR="00031541" w:rsidRDefault="00DD4269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drawing>
                <wp:inline distT="0" distB="0" distL="0" distR="0">
                  <wp:extent cx="2480731" cy="1860697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189" cy="186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4269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詹爸爸熱心為同學們解惑，同學們獲益良多</w:t>
            </w:r>
          </w:p>
        </w:tc>
      </w:tr>
      <w:tr w:rsidR="00DD4269" w:rsidTr="00031541">
        <w:trPr>
          <w:trHeight w:val="1228"/>
        </w:trPr>
        <w:tc>
          <w:tcPr>
            <w:tcW w:w="5458" w:type="dxa"/>
          </w:tcPr>
          <w:p w:rsidR="00DD4269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drawing>
                <wp:inline distT="0" distB="0" distL="0" distR="0">
                  <wp:extent cx="2498651" cy="1874138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9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722" cy="187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541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透過血氧測量機測量</w:t>
            </w:r>
          </w:p>
        </w:tc>
        <w:tc>
          <w:tcPr>
            <w:tcW w:w="5458" w:type="dxa"/>
          </w:tcPr>
          <w:p w:rsidR="00DD4269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drawing>
                <wp:inline distT="0" distB="0" distL="0" distR="0">
                  <wp:extent cx="2480732" cy="1860698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934" cy="18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1541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同學們認真聆聽詹爸爸</w:t>
            </w:r>
            <w:r w:rsidR="00FD479A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DD4269" w:rsidTr="00031541">
        <w:trPr>
          <w:trHeight w:val="599"/>
        </w:trPr>
        <w:tc>
          <w:tcPr>
            <w:tcW w:w="5458" w:type="dxa"/>
          </w:tcPr>
          <w:p w:rsidR="00DD4269" w:rsidRDefault="0003154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94135" cy="194575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1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29" cy="194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479A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同學們在學習單上做筆記</w:t>
            </w:r>
          </w:p>
        </w:tc>
        <w:tc>
          <w:tcPr>
            <w:tcW w:w="5458" w:type="dxa"/>
          </w:tcPr>
          <w:p w:rsidR="00DD4269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3712" cy="1901189"/>
                  <wp:effectExtent l="0" t="0" r="7620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292" cy="191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5851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這是這次為我們分享的詹爸爸</w:t>
            </w:r>
          </w:p>
        </w:tc>
      </w:tr>
      <w:tr w:rsidR="00DD4269" w:rsidTr="00031541">
        <w:trPr>
          <w:trHeight w:val="614"/>
        </w:trPr>
        <w:tc>
          <w:tcPr>
            <w:tcW w:w="5458" w:type="dxa"/>
          </w:tcPr>
          <w:p w:rsidR="00DD4269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94344" cy="1945914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8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828" cy="194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詹爸爸示範如何使用血氧測量機</w:t>
            </w:r>
          </w:p>
        </w:tc>
        <w:tc>
          <w:tcPr>
            <w:tcW w:w="5458" w:type="dxa"/>
          </w:tcPr>
          <w:p w:rsidR="00DD4269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3712" cy="1937939"/>
                  <wp:effectExtent l="0" t="0" r="7620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2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194" cy="19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同學們專心聆聽詹爸爸的詳解</w:t>
            </w:r>
          </w:p>
        </w:tc>
      </w:tr>
      <w:tr w:rsidR="00DD4269" w:rsidTr="00031541">
        <w:trPr>
          <w:trHeight w:val="614"/>
        </w:trPr>
        <w:tc>
          <w:tcPr>
            <w:tcW w:w="5458" w:type="dxa"/>
          </w:tcPr>
          <w:p w:rsidR="00DD4269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08311" cy="1956391"/>
                  <wp:effectExtent l="0" t="0" r="1905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1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971" cy="1959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詹爸爸和同學熱切互動</w:t>
            </w:r>
          </w:p>
        </w:tc>
        <w:tc>
          <w:tcPr>
            <w:tcW w:w="5458" w:type="dxa"/>
          </w:tcPr>
          <w:p w:rsidR="00DD4269" w:rsidRDefault="000D5851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83712" cy="1937940"/>
                  <wp:effectExtent l="0" t="0" r="7620" b="571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75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935" cy="193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同學對這個行業頗感興趣</w:t>
            </w:r>
          </w:p>
        </w:tc>
      </w:tr>
      <w:tr w:rsidR="00DD4269" w:rsidTr="00031541">
        <w:trPr>
          <w:trHeight w:val="123"/>
        </w:trPr>
        <w:tc>
          <w:tcPr>
            <w:tcW w:w="5458" w:type="dxa"/>
          </w:tcPr>
          <w:p w:rsidR="00DD4269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50839" cy="1988289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1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334" cy="198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同學親自體驗耳溫槍如何使用</w:t>
            </w:r>
          </w:p>
        </w:tc>
        <w:tc>
          <w:tcPr>
            <w:tcW w:w="5458" w:type="dxa"/>
          </w:tcPr>
          <w:p w:rsidR="00DD4269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15610" cy="1961865"/>
                  <wp:effectExtent l="0" t="0" r="0" b="63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20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629" cy="196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2F0" w:rsidRDefault="001922F0" w:rsidP="00B47E0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</w:tbl>
    <w:p w:rsidR="00B47E07" w:rsidRDefault="00B47E07" w:rsidP="00D03043">
      <w:pPr>
        <w:rPr>
          <w:rFonts w:ascii="華康儷楷書" w:eastAsia="華康儷楷書"/>
          <w:sz w:val="52"/>
          <w:szCs w:val="28"/>
        </w:rPr>
      </w:pPr>
    </w:p>
    <w:p w:rsidR="00B47E07" w:rsidRDefault="00B47E07">
      <w:pPr>
        <w:widowControl/>
        <w:rPr>
          <w:rFonts w:ascii="華康儷楷書" w:eastAsia="華康儷楷書"/>
          <w:sz w:val="52"/>
          <w:szCs w:val="28"/>
        </w:rPr>
      </w:pPr>
      <w:r>
        <w:rPr>
          <w:rFonts w:ascii="華康儷楷書" w:eastAsia="華康儷楷書"/>
          <w:sz w:val="52"/>
          <w:szCs w:val="28"/>
        </w:rPr>
        <w:br w:type="page"/>
      </w:r>
    </w:p>
    <w:p w:rsidR="00F91736" w:rsidRDefault="003C6E42" w:rsidP="00D03043">
      <w:pPr>
        <w:rPr>
          <w:rFonts w:ascii="華康儷楷書" w:eastAsia="華康儷楷書"/>
          <w:sz w:val="52"/>
          <w:szCs w:val="28"/>
        </w:rPr>
      </w:pPr>
      <w:r w:rsidRPr="003C6E42">
        <w:rPr>
          <w:rFonts w:ascii="華康儷楷書" w:eastAsia="華康儷楷書" w:hint="eastAsia"/>
          <w:sz w:val="52"/>
          <w:szCs w:val="28"/>
        </w:rPr>
        <w:lastRenderedPageBreak/>
        <w:t>心得</w:t>
      </w:r>
    </w:p>
    <w:p w:rsidR="00281822" w:rsidRDefault="003C6E42" w:rsidP="00D03043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林芷均:</w:t>
      </w:r>
      <w:r w:rsidR="004545DF">
        <w:rPr>
          <w:rFonts w:ascii="華康儷楷書" w:eastAsia="華康儷楷書" w:hint="eastAsia"/>
          <w:sz w:val="28"/>
          <w:szCs w:val="28"/>
        </w:rPr>
        <w:t>學海無涯，對於每種知識我們都應盡力爭取。古人云</w:t>
      </w:r>
      <w:r w:rsidR="005C27FC">
        <w:rPr>
          <w:rFonts w:ascii="華康儷楷書" w:eastAsia="華康儷楷書" w:hint="eastAsia"/>
          <w:sz w:val="28"/>
          <w:szCs w:val="28"/>
        </w:rPr>
        <w:t>：「聞道有先後，術業有專攻。」每個職業，只要投以用心，</w:t>
      </w:r>
      <w:r w:rsidR="00281822">
        <w:rPr>
          <w:rFonts w:ascii="華康儷楷書" w:eastAsia="華康儷楷書" w:hint="eastAsia"/>
          <w:sz w:val="28"/>
          <w:szCs w:val="28"/>
        </w:rPr>
        <w:t>便能擁有非凡的就。詹東權先生就是一個成功的典範。市面上看似平淡無奇的事物，背後卻需要多少人的研究付出，在職涯分享課程後，也讓我深深有了感悟。</w:t>
      </w:r>
    </w:p>
    <w:p w:rsidR="00B96313" w:rsidRDefault="00AB607D" w:rsidP="00AB607D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王資涵</w:t>
      </w:r>
      <w:r w:rsidR="00D50C18">
        <w:rPr>
          <w:rFonts w:ascii="華康儷楷書" w:eastAsia="華康儷楷書" w:hint="eastAsia"/>
          <w:sz w:val="28"/>
          <w:szCs w:val="28"/>
        </w:rPr>
        <w:t>：</w:t>
      </w:r>
      <w:r>
        <w:rPr>
          <w:rFonts w:ascii="華康儷楷書" w:eastAsia="華康儷楷書" w:hint="eastAsia"/>
          <w:sz w:val="28"/>
          <w:szCs w:val="28"/>
        </w:rPr>
        <w:t>我有很多興趣，每個都想要嘗試，如果人生能按replay就好了。今天聽詹爸爸分享的內容，我心有同感，興趣確實很重要，那似乎是創作、努力的原動力吧!我想時間能解決一切，等待最後的結果。</w:t>
      </w:r>
    </w:p>
    <w:p w:rsidR="00B96313" w:rsidRDefault="00AB607D" w:rsidP="00D03043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曾智祥</w:t>
      </w:r>
      <w:r w:rsidR="00D50C18">
        <w:rPr>
          <w:rFonts w:ascii="華康儷楷書" w:eastAsia="華康儷楷書" w:hint="eastAsia"/>
          <w:sz w:val="28"/>
          <w:szCs w:val="28"/>
        </w:rPr>
        <w:t>：</w:t>
      </w:r>
      <w:r>
        <w:rPr>
          <w:rFonts w:ascii="華康儷楷書" w:eastAsia="華康儷楷書" w:hint="eastAsia"/>
          <w:sz w:val="28"/>
          <w:szCs w:val="28"/>
        </w:rPr>
        <w:t>謝謝詹爸爸這次的分享，讓我了解到我們未來的發展趨勢，不只是工程師，只要是社會上任何一種職業，都要盡力而為，盡情築夢!</w:t>
      </w:r>
    </w:p>
    <w:p w:rsidR="00D50C18" w:rsidRDefault="00AB607D" w:rsidP="00D03043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黃品睿</w:t>
      </w:r>
      <w:r w:rsidR="00D50C18">
        <w:rPr>
          <w:rFonts w:ascii="華康儷楷書" w:eastAsia="華康儷楷書" w:hint="eastAsia"/>
          <w:sz w:val="28"/>
          <w:szCs w:val="28"/>
        </w:rPr>
        <w:t>：</w:t>
      </w:r>
      <w:r>
        <w:rPr>
          <w:rFonts w:ascii="華康儷楷書" w:eastAsia="華康儷楷書" w:hint="eastAsia"/>
          <w:sz w:val="28"/>
          <w:szCs w:val="28"/>
        </w:rPr>
        <w:t>謝謝詹爸爸今天來班上分享工作經驗，讓我了解許多事物與道理，如:要做好一份工作是何等的不易，需要一定的</w:t>
      </w:r>
      <w:r w:rsidR="008B01D3">
        <w:rPr>
          <w:rFonts w:ascii="華康儷楷書" w:eastAsia="華康儷楷書" w:hint="eastAsia"/>
          <w:sz w:val="28"/>
          <w:szCs w:val="28"/>
        </w:rPr>
        <w:t>基礎</w:t>
      </w:r>
      <w:r>
        <w:rPr>
          <w:rFonts w:ascii="華康儷楷書" w:eastAsia="華康儷楷書" w:hint="eastAsia"/>
          <w:sz w:val="28"/>
          <w:szCs w:val="28"/>
        </w:rPr>
        <w:t>和熱愛工作</w:t>
      </w:r>
      <w:r w:rsidR="008B01D3">
        <w:rPr>
          <w:rFonts w:ascii="華康儷楷書" w:eastAsia="華康儷楷書" w:hint="eastAsia"/>
          <w:sz w:val="28"/>
          <w:szCs w:val="28"/>
        </w:rPr>
        <w:t>的心；學習是非常重要的事，應有追根究柢、解決問題的態度。</w:t>
      </w:r>
    </w:p>
    <w:p w:rsidR="00B96313" w:rsidRDefault="008B01D3" w:rsidP="00D03043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蕭尹茜:經過今天的講座，我深深了解:原來工作也能做得很快樂。希冀興趣與專長能引導我、啟發我，至未來的工作上，能夠得心應手，將所長與潛能發揮至工作上。</w:t>
      </w:r>
    </w:p>
    <w:p w:rsidR="00B96313" w:rsidRPr="00281822" w:rsidRDefault="00B96313" w:rsidP="00B96313">
      <w:pPr>
        <w:rPr>
          <w:rFonts w:ascii="華康儷楷書" w:eastAsia="華康儷楷書"/>
          <w:sz w:val="28"/>
          <w:szCs w:val="28"/>
        </w:rPr>
      </w:pPr>
    </w:p>
    <w:sectPr w:rsidR="00B96313" w:rsidRPr="00281822" w:rsidSect="00F91736">
      <w:pgSz w:w="11906" w:h="16838"/>
      <w:pgMar w:top="1440" w:right="179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65" w:rsidRDefault="00FA2565" w:rsidP="003C6E42">
      <w:r>
        <w:separator/>
      </w:r>
    </w:p>
  </w:endnote>
  <w:endnote w:type="continuationSeparator" w:id="1">
    <w:p w:rsidR="00FA2565" w:rsidRDefault="00FA2565" w:rsidP="003C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65" w:rsidRDefault="00FA2565" w:rsidP="003C6E42">
      <w:r>
        <w:separator/>
      </w:r>
    </w:p>
  </w:footnote>
  <w:footnote w:type="continuationSeparator" w:id="1">
    <w:p w:rsidR="00FA2565" w:rsidRDefault="00FA2565" w:rsidP="003C6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043"/>
    <w:rsid w:val="00031541"/>
    <w:rsid w:val="000D5851"/>
    <w:rsid w:val="001922F0"/>
    <w:rsid w:val="00281822"/>
    <w:rsid w:val="003319F2"/>
    <w:rsid w:val="003B2A74"/>
    <w:rsid w:val="003C6E42"/>
    <w:rsid w:val="00420EBA"/>
    <w:rsid w:val="004545DF"/>
    <w:rsid w:val="00546E80"/>
    <w:rsid w:val="005C27FC"/>
    <w:rsid w:val="00821923"/>
    <w:rsid w:val="008B01D3"/>
    <w:rsid w:val="008E276F"/>
    <w:rsid w:val="00AB607D"/>
    <w:rsid w:val="00B47E07"/>
    <w:rsid w:val="00B96313"/>
    <w:rsid w:val="00C40936"/>
    <w:rsid w:val="00CE60C0"/>
    <w:rsid w:val="00D03043"/>
    <w:rsid w:val="00D50C18"/>
    <w:rsid w:val="00DD4269"/>
    <w:rsid w:val="00E01C04"/>
    <w:rsid w:val="00E2752B"/>
    <w:rsid w:val="00EF02D1"/>
    <w:rsid w:val="00F91736"/>
    <w:rsid w:val="00FA2565"/>
    <w:rsid w:val="00FD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42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4269"/>
  </w:style>
  <w:style w:type="character" w:customStyle="1" w:styleId="a5">
    <w:name w:val="註解文字 字元"/>
    <w:basedOn w:val="a0"/>
    <w:link w:val="a4"/>
    <w:uiPriority w:val="99"/>
    <w:semiHidden/>
    <w:rsid w:val="00DD42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DD426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D42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2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D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6E4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6E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D42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D4269"/>
  </w:style>
  <w:style w:type="character" w:customStyle="1" w:styleId="a5">
    <w:name w:val="註解文字 字元"/>
    <w:basedOn w:val="a0"/>
    <w:link w:val="a4"/>
    <w:uiPriority w:val="99"/>
    <w:semiHidden/>
    <w:rsid w:val="00DD4269"/>
  </w:style>
  <w:style w:type="paragraph" w:styleId="a6">
    <w:name w:val="annotation subject"/>
    <w:basedOn w:val="a4"/>
    <w:next w:val="a4"/>
    <w:link w:val="a7"/>
    <w:uiPriority w:val="99"/>
    <w:semiHidden/>
    <w:unhideWhenUsed/>
    <w:rsid w:val="00DD426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DD42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D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426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D4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C6E4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C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C6E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0082-7CA9-42C7-A3B9-C5DC3F96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23</cp:revision>
  <dcterms:created xsi:type="dcterms:W3CDTF">2013-05-24T08:29:00Z</dcterms:created>
  <dcterms:modified xsi:type="dcterms:W3CDTF">2013-06-03T08:03:00Z</dcterms:modified>
</cp:coreProperties>
</file>