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27"/>
        <w:gridCol w:w="1349"/>
        <w:gridCol w:w="2977"/>
        <w:gridCol w:w="4145"/>
      </w:tblGrid>
      <w:tr w:rsidR="00454941" w:rsidRPr="00DC3F73" w:rsidTr="00454941">
        <w:trPr>
          <w:trHeight w:val="564"/>
        </w:trPr>
        <w:tc>
          <w:tcPr>
            <w:tcW w:w="1027" w:type="dxa"/>
            <w:shd w:val="clear" w:color="auto" w:fill="auto"/>
            <w:vAlign w:val="center"/>
          </w:tcPr>
          <w:p w:rsidR="00454941" w:rsidRPr="000D4644" w:rsidRDefault="00454941" w:rsidP="00896505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0D4644">
              <w:rPr>
                <w:rFonts w:ascii="標楷體" w:eastAsia="標楷體" w:hint="eastAsia"/>
                <w:b/>
                <w:bCs/>
                <w:sz w:val="16"/>
                <w:szCs w:val="16"/>
              </w:rPr>
              <w:t>日期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454941" w:rsidRPr="00957AF2" w:rsidRDefault="00454941" w:rsidP="003E40E4">
            <w:pPr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考試地點</w:t>
            </w:r>
          </w:p>
        </w:tc>
      </w:tr>
      <w:tr w:rsidR="00454941" w:rsidRPr="00F94588" w:rsidTr="00454941">
        <w:trPr>
          <w:trHeight w:val="417"/>
        </w:trPr>
        <w:tc>
          <w:tcPr>
            <w:tcW w:w="1027" w:type="dxa"/>
            <w:vMerge w:val="restart"/>
            <w:vAlign w:val="center"/>
          </w:tcPr>
          <w:p w:rsidR="00454941" w:rsidRDefault="00454941" w:rsidP="00896505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454941" w:rsidRPr="00957AF2" w:rsidRDefault="00454941" w:rsidP="00896505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454941" w:rsidRPr="00957AF2" w:rsidRDefault="00454941" w:rsidP="00896505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 xml:space="preserve">  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454941" w:rsidRPr="004B1060" w:rsidRDefault="00454941" w:rsidP="00896505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9" w:type="dxa"/>
            <w:vMerge w:val="restart"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8：00</w:t>
            </w:r>
          </w:p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8：50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高一國文</w:t>
            </w:r>
          </w:p>
        </w:tc>
        <w:tc>
          <w:tcPr>
            <w:tcW w:w="41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8F 高一和</w:t>
            </w:r>
          </w:p>
        </w:tc>
      </w:tr>
      <w:tr w:rsidR="00454941" w:rsidRPr="00F94588" w:rsidTr="00454941">
        <w:trPr>
          <w:trHeight w:val="403"/>
        </w:trPr>
        <w:tc>
          <w:tcPr>
            <w:tcW w:w="1027" w:type="dxa"/>
            <w:vMerge/>
            <w:textDirection w:val="tbRlV"/>
            <w:vAlign w:val="center"/>
          </w:tcPr>
          <w:p w:rsidR="00454941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高二國文</w:t>
            </w:r>
          </w:p>
        </w:tc>
        <w:tc>
          <w:tcPr>
            <w:tcW w:w="414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A31F0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</w:t>
            </w:r>
          </w:p>
        </w:tc>
      </w:tr>
      <w:tr w:rsidR="00454941" w:rsidRPr="00F94588" w:rsidTr="00454941">
        <w:trPr>
          <w:trHeight w:val="231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09：00</w:t>
            </w:r>
          </w:p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09：50</w:t>
            </w:r>
          </w:p>
        </w:tc>
        <w:tc>
          <w:tcPr>
            <w:tcW w:w="2977" w:type="dxa"/>
            <w:tcBorders>
              <w:top w:val="thinThickMediumGap" w:sz="18" w:space="0" w:color="auto"/>
              <w:bottom w:val="dashed" w:sz="8" w:space="0" w:color="auto"/>
            </w:tcBorders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歷史</w:t>
            </w:r>
          </w:p>
        </w:tc>
        <w:tc>
          <w:tcPr>
            <w:tcW w:w="4145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454941" w:rsidRPr="00957AF2" w:rsidRDefault="00454941" w:rsidP="004F630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</w:t>
            </w:r>
          </w:p>
        </w:tc>
      </w:tr>
      <w:tr w:rsidR="00454941" w:rsidRPr="00F94588" w:rsidTr="00454941">
        <w:trPr>
          <w:trHeight w:val="269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8" w:space="0" w:color="auto"/>
            </w:tcBorders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地理</w:t>
            </w:r>
          </w:p>
        </w:tc>
        <w:tc>
          <w:tcPr>
            <w:tcW w:w="4145" w:type="dxa"/>
            <w:vMerge/>
            <w:shd w:val="clear" w:color="auto" w:fill="auto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470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化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學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8F 高一和</w:t>
            </w:r>
          </w:p>
        </w:tc>
      </w:tr>
      <w:tr w:rsidR="00454941" w:rsidRPr="00F94588" w:rsidTr="00454941">
        <w:trPr>
          <w:trHeight w:val="340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10：00</w:t>
            </w:r>
          </w:p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10：50</w:t>
            </w:r>
          </w:p>
        </w:tc>
        <w:tc>
          <w:tcPr>
            <w:tcW w:w="2977" w:type="dxa"/>
            <w:tcBorders>
              <w:top w:val="thinThickMediumGap" w:sz="18" w:space="0" w:color="auto"/>
              <w:bottom w:val="single" w:sz="8" w:space="0" w:color="auto"/>
            </w:tcBorders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地科</w:t>
            </w:r>
          </w:p>
        </w:tc>
        <w:tc>
          <w:tcPr>
            <w:tcW w:w="4145" w:type="dxa"/>
            <w:vMerge w:val="restart"/>
            <w:tcBorders>
              <w:top w:val="thinThickMediumGap" w:sz="18" w:space="0" w:color="auto"/>
            </w:tcBorders>
            <w:shd w:val="clear" w:color="auto" w:fill="auto"/>
            <w:vAlign w:val="center"/>
          </w:tcPr>
          <w:p w:rsidR="00454941" w:rsidRPr="00957AF2" w:rsidRDefault="00454941" w:rsidP="00FD658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8F 高一和</w:t>
            </w:r>
          </w:p>
        </w:tc>
      </w:tr>
      <w:tr w:rsidR="00454941" w:rsidRPr="00F94588" w:rsidTr="00454941">
        <w:trPr>
          <w:trHeight w:val="340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tcBorders>
              <w:top w:val="thinThickMediumGap" w:sz="18" w:space="0" w:color="auto"/>
            </w:tcBorders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41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941" w:rsidRDefault="00454941" w:rsidP="00FD658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283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0C47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公民</w:t>
            </w:r>
          </w:p>
        </w:tc>
        <w:tc>
          <w:tcPr>
            <w:tcW w:w="4145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</w:t>
            </w:r>
          </w:p>
        </w:tc>
      </w:tr>
      <w:tr w:rsidR="00454941" w:rsidRPr="00F94588" w:rsidTr="00454941">
        <w:trPr>
          <w:trHeight w:val="180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地理</w:t>
            </w:r>
          </w:p>
        </w:tc>
        <w:tc>
          <w:tcPr>
            <w:tcW w:w="4145" w:type="dxa"/>
            <w:vMerge/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180"/>
        </w:trPr>
        <w:tc>
          <w:tcPr>
            <w:tcW w:w="1027" w:type="dxa"/>
            <w:vMerge/>
            <w:vAlign w:val="center"/>
          </w:tcPr>
          <w:p w:rsidR="00454941" w:rsidRPr="00DC3F73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高二歷史</w:t>
            </w:r>
          </w:p>
        </w:tc>
        <w:tc>
          <w:tcPr>
            <w:tcW w:w="4145" w:type="dxa"/>
            <w:vMerge/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547CF" w:rsidRPr="00F94588" w:rsidTr="008547CF">
        <w:trPr>
          <w:trHeight w:val="337"/>
        </w:trPr>
        <w:tc>
          <w:tcPr>
            <w:tcW w:w="1027" w:type="dxa"/>
            <w:vMerge/>
            <w:vAlign w:val="center"/>
          </w:tcPr>
          <w:p w:rsidR="008547CF" w:rsidRPr="00DC3F73" w:rsidRDefault="008547CF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 w:val="restar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547CF" w:rsidRPr="00957AF2" w:rsidRDefault="008547CF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11：00</w:t>
            </w:r>
          </w:p>
          <w:p w:rsidR="008547CF" w:rsidRPr="00957AF2" w:rsidRDefault="008547CF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11：50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7CF" w:rsidRPr="00957AF2" w:rsidRDefault="008547CF" w:rsidP="000C47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414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547CF" w:rsidRPr="00957AF2" w:rsidRDefault="008547CF" w:rsidP="008547C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8F 高一和</w:t>
            </w:r>
          </w:p>
        </w:tc>
      </w:tr>
      <w:tr w:rsidR="008547CF" w:rsidRPr="00F94588" w:rsidTr="008547CF">
        <w:trPr>
          <w:trHeight w:val="284"/>
        </w:trPr>
        <w:tc>
          <w:tcPr>
            <w:tcW w:w="1027" w:type="dxa"/>
            <w:vMerge/>
            <w:vAlign w:val="center"/>
          </w:tcPr>
          <w:p w:rsidR="008547CF" w:rsidRPr="00DC3F73" w:rsidRDefault="008547CF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8547CF" w:rsidRPr="00957AF2" w:rsidRDefault="008547CF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547CF" w:rsidRPr="00957AF2" w:rsidRDefault="008547CF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高二物理</w:t>
            </w:r>
          </w:p>
        </w:tc>
        <w:tc>
          <w:tcPr>
            <w:tcW w:w="4145" w:type="dxa"/>
            <w:vMerge/>
            <w:tcBorders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547CF" w:rsidRPr="00957AF2" w:rsidRDefault="008547CF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276"/>
        </w:trPr>
        <w:tc>
          <w:tcPr>
            <w:tcW w:w="1027" w:type="dxa"/>
            <w:vMerge/>
            <w:shd w:val="clear" w:color="auto" w:fill="auto"/>
            <w:textDirection w:val="tbRlV"/>
            <w:vAlign w:val="center"/>
          </w:tcPr>
          <w:p w:rsidR="00454941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13：00</w:t>
            </w:r>
          </w:p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13：50</w:t>
            </w:r>
          </w:p>
        </w:tc>
        <w:tc>
          <w:tcPr>
            <w:tcW w:w="2977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941" w:rsidRPr="00957AF2" w:rsidRDefault="00454941" w:rsidP="00C54E21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生物</w:t>
            </w:r>
          </w:p>
        </w:tc>
        <w:tc>
          <w:tcPr>
            <w:tcW w:w="4145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454941" w:rsidRPr="00957AF2" w:rsidRDefault="00454941" w:rsidP="00C54E2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8F 高一和</w:t>
            </w:r>
          </w:p>
        </w:tc>
      </w:tr>
      <w:tr w:rsidR="00454941" w:rsidRPr="00F94588" w:rsidTr="00454941">
        <w:trPr>
          <w:trHeight w:val="310"/>
        </w:trPr>
        <w:tc>
          <w:tcPr>
            <w:tcW w:w="1027" w:type="dxa"/>
            <w:vMerge/>
            <w:textDirection w:val="tbRlV"/>
            <w:vAlign w:val="center"/>
          </w:tcPr>
          <w:p w:rsidR="00454941" w:rsidRDefault="00454941" w:rsidP="00896505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高二生物</w:t>
            </w:r>
          </w:p>
        </w:tc>
        <w:tc>
          <w:tcPr>
            <w:tcW w:w="4145" w:type="dxa"/>
            <w:vMerge/>
            <w:shd w:val="clear" w:color="auto" w:fill="FDE9D9" w:themeFill="accent6" w:themeFillTint="33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335"/>
        </w:trPr>
        <w:tc>
          <w:tcPr>
            <w:tcW w:w="1027" w:type="dxa"/>
            <w:vMerge/>
            <w:vAlign w:val="center"/>
          </w:tcPr>
          <w:p w:rsidR="00454941" w:rsidRPr="00DC3F73" w:rsidRDefault="00454941" w:rsidP="0035237E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454941" w:rsidRPr="00957AF2" w:rsidRDefault="00454941" w:rsidP="0035237E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14：00</w:t>
            </w:r>
          </w:p>
          <w:p w:rsidR="00454941" w:rsidRPr="00957AF2" w:rsidRDefault="00454941" w:rsidP="0035237E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14：50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454941" w:rsidRPr="00957AF2" w:rsidRDefault="00454941" w:rsidP="0035237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化學</w:t>
            </w:r>
          </w:p>
        </w:tc>
        <w:tc>
          <w:tcPr>
            <w:tcW w:w="414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54941" w:rsidRPr="00957AF2" w:rsidRDefault="00454941" w:rsidP="0035237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8F 高一和</w:t>
            </w:r>
          </w:p>
        </w:tc>
      </w:tr>
      <w:tr w:rsidR="00454941" w:rsidRPr="00F94588" w:rsidTr="00454941">
        <w:trPr>
          <w:trHeight w:val="335"/>
        </w:trPr>
        <w:tc>
          <w:tcPr>
            <w:tcW w:w="1027" w:type="dxa"/>
            <w:vMerge/>
            <w:vAlign w:val="center"/>
          </w:tcPr>
          <w:p w:rsidR="00454941" w:rsidRPr="00DC3F73" w:rsidRDefault="00454941" w:rsidP="0035237E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tcBorders>
              <w:top w:val="thinThickSmallGap" w:sz="24" w:space="0" w:color="auto"/>
            </w:tcBorders>
            <w:vAlign w:val="center"/>
          </w:tcPr>
          <w:p w:rsidR="00454941" w:rsidRPr="00957AF2" w:rsidRDefault="00454941" w:rsidP="0035237E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941" w:rsidRPr="00957AF2" w:rsidRDefault="00454941" w:rsidP="0035237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高一資訊</w:t>
            </w:r>
          </w:p>
        </w:tc>
        <w:tc>
          <w:tcPr>
            <w:tcW w:w="41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941" w:rsidRPr="00957AF2" w:rsidRDefault="00454941" w:rsidP="0035237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195"/>
        </w:trPr>
        <w:tc>
          <w:tcPr>
            <w:tcW w:w="1027" w:type="dxa"/>
            <w:vMerge/>
            <w:vAlign w:val="center"/>
          </w:tcPr>
          <w:p w:rsidR="00454941" w:rsidRPr="00DC3F73" w:rsidRDefault="00454941" w:rsidP="0035237E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35237E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35237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高二地科</w:t>
            </w:r>
          </w:p>
        </w:tc>
        <w:tc>
          <w:tcPr>
            <w:tcW w:w="4145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35237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</w:t>
            </w:r>
          </w:p>
        </w:tc>
      </w:tr>
      <w:tr w:rsidR="00454941" w:rsidRPr="00F94588" w:rsidTr="00454941">
        <w:trPr>
          <w:trHeight w:val="195"/>
        </w:trPr>
        <w:tc>
          <w:tcPr>
            <w:tcW w:w="1027" w:type="dxa"/>
            <w:vMerge/>
            <w:vAlign w:val="center"/>
          </w:tcPr>
          <w:p w:rsidR="00454941" w:rsidRPr="00DC3F73" w:rsidRDefault="00454941" w:rsidP="0035237E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454941" w:rsidRPr="00957AF2" w:rsidRDefault="00454941" w:rsidP="0035237E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35237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高二生科</w:t>
            </w:r>
          </w:p>
        </w:tc>
        <w:tc>
          <w:tcPr>
            <w:tcW w:w="414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54941" w:rsidRPr="00957AF2" w:rsidRDefault="00454941" w:rsidP="0035237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54941" w:rsidRPr="00F94588" w:rsidTr="00454941">
        <w:trPr>
          <w:trHeight w:val="323"/>
        </w:trPr>
        <w:tc>
          <w:tcPr>
            <w:tcW w:w="1027" w:type="dxa"/>
            <w:vMerge/>
            <w:vAlign w:val="center"/>
          </w:tcPr>
          <w:p w:rsidR="00454941" w:rsidRPr="00957AF2" w:rsidRDefault="00454941" w:rsidP="00896505">
            <w:pPr>
              <w:pStyle w:val="a3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:00</w:t>
            </w:r>
          </w:p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16:50</w:t>
            </w:r>
          </w:p>
        </w:tc>
        <w:tc>
          <w:tcPr>
            <w:tcW w:w="2977" w:type="dxa"/>
            <w:tcBorders>
              <w:top w:val="thinThick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941" w:rsidRPr="00957AF2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美術</w:t>
            </w:r>
          </w:p>
        </w:tc>
        <w:tc>
          <w:tcPr>
            <w:tcW w:w="414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454941" w:rsidRPr="00957AF2" w:rsidRDefault="00454941" w:rsidP="00896505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美術教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 w:rsidRPr="00957AF2">
              <w:rPr>
                <w:rFonts w:hint="eastAsia"/>
                <w:sz w:val="20"/>
                <w:szCs w:val="20"/>
              </w:rPr>
              <w:t xml:space="preserve">     </w:t>
            </w:r>
          </w:p>
        </w:tc>
      </w:tr>
      <w:tr w:rsidR="00454941" w:rsidRPr="00F94588" w:rsidTr="00454941">
        <w:trPr>
          <w:trHeight w:val="322"/>
        </w:trPr>
        <w:tc>
          <w:tcPr>
            <w:tcW w:w="1027" w:type="dxa"/>
            <w:vMerge/>
            <w:vAlign w:val="center"/>
          </w:tcPr>
          <w:p w:rsidR="00454941" w:rsidRPr="00957AF2" w:rsidRDefault="00454941" w:rsidP="00896505">
            <w:pPr>
              <w:pStyle w:val="a3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349" w:type="dxa"/>
            <w:vMerge/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54941" w:rsidRDefault="00454941" w:rsidP="0089650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高二美術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美術教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</w:p>
        </w:tc>
      </w:tr>
      <w:tr w:rsidR="00454941" w:rsidRPr="00DC3F73" w:rsidTr="00454941">
        <w:trPr>
          <w:trHeight w:val="637"/>
        </w:trPr>
        <w:tc>
          <w:tcPr>
            <w:tcW w:w="1027" w:type="dxa"/>
            <w:vMerge/>
            <w:tcBorders>
              <w:bottom w:val="single" w:sz="12" w:space="0" w:color="auto"/>
            </w:tcBorders>
            <w:vAlign w:val="center"/>
          </w:tcPr>
          <w:p w:rsidR="00454941" w:rsidRPr="00DC3F73" w:rsidRDefault="00454941" w:rsidP="0089650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454941" w:rsidRPr="00957AF2" w:rsidRDefault="00454941" w:rsidP="0089650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備註</w:t>
            </w:r>
          </w:p>
        </w:tc>
        <w:tc>
          <w:tcPr>
            <w:tcW w:w="7122" w:type="dxa"/>
            <w:gridSpan w:val="2"/>
            <w:tcBorders>
              <w:bottom w:val="single" w:sz="12" w:space="0" w:color="auto"/>
            </w:tcBorders>
            <w:vAlign w:val="center"/>
          </w:tcPr>
          <w:p w:rsidR="00454941" w:rsidRPr="00957AF2" w:rsidRDefault="00454941" w:rsidP="0089650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美術補考題目：連續圖案設計    工具：彩色鉛筆       時 間：2節</w:t>
            </w:r>
          </w:p>
        </w:tc>
      </w:tr>
    </w:tbl>
    <w:p w:rsidR="00E0177A" w:rsidRDefault="00E0177A" w:rsidP="00E0177A">
      <w:pPr>
        <w:ind w:firstLineChars="350" w:firstLine="1121"/>
        <w:rPr>
          <w:rFonts w:ascii="標楷體" w:eastAsia="標楷體"/>
          <w:b/>
          <w:bCs/>
          <w:sz w:val="36"/>
          <w:szCs w:val="36"/>
        </w:rPr>
      </w:pPr>
      <w:r w:rsidRPr="00957AF2">
        <w:rPr>
          <w:rFonts w:ascii="標楷體" w:eastAsia="標楷體" w:hint="eastAsia"/>
          <w:b/>
          <w:bCs/>
          <w:sz w:val="32"/>
          <w:szCs w:val="32"/>
        </w:rPr>
        <w:t>再興中學10</w:t>
      </w:r>
      <w:r w:rsidR="005E28C4">
        <w:rPr>
          <w:rFonts w:ascii="標楷體" w:eastAsia="標楷體" w:hint="eastAsia"/>
          <w:b/>
          <w:bCs/>
          <w:sz w:val="32"/>
          <w:szCs w:val="32"/>
        </w:rPr>
        <w:t>2</w:t>
      </w:r>
      <w:r w:rsidRPr="00957AF2">
        <w:rPr>
          <w:rFonts w:ascii="標楷體" w:eastAsia="標楷體" w:hint="eastAsia"/>
          <w:b/>
          <w:bCs/>
          <w:sz w:val="32"/>
          <w:szCs w:val="32"/>
        </w:rPr>
        <w:t>學年度</w:t>
      </w: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Pr="00E0177A">
        <w:rPr>
          <w:rFonts w:ascii="標楷體" w:eastAsia="標楷體" w:hint="eastAsia"/>
          <w:b/>
          <w:bCs/>
          <w:sz w:val="32"/>
          <w:szCs w:val="32"/>
          <w:bdr w:val="single" w:sz="4" w:space="0" w:color="auto"/>
        </w:rPr>
        <w:t>高中學年</w:t>
      </w: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Pr="00957AF2">
        <w:rPr>
          <w:rFonts w:ascii="標楷體" w:eastAsia="標楷體" w:hint="eastAsia"/>
          <w:b/>
          <w:bCs/>
          <w:sz w:val="32"/>
          <w:szCs w:val="32"/>
        </w:rPr>
        <w:t>補考考</w:t>
      </w:r>
      <w:r w:rsidR="00494274">
        <w:rPr>
          <w:rFonts w:ascii="標楷體" w:eastAsia="標楷體" w:hint="eastAsia"/>
          <w:b/>
          <w:bCs/>
          <w:sz w:val="32"/>
          <w:szCs w:val="32"/>
        </w:rPr>
        <w:t>程</w:t>
      </w:r>
      <w:r w:rsidRPr="00957AF2">
        <w:rPr>
          <w:rFonts w:ascii="標楷體" w:eastAsia="標楷體" w:hint="eastAsia"/>
          <w:b/>
          <w:bCs/>
          <w:sz w:val="32"/>
          <w:szCs w:val="32"/>
        </w:rPr>
        <w:t>表</w:t>
      </w:r>
      <w:r>
        <w:rPr>
          <w:rFonts w:ascii="標楷體" w:eastAsia="標楷體" w:hint="eastAsia"/>
          <w:b/>
          <w:bCs/>
          <w:sz w:val="32"/>
          <w:szCs w:val="32"/>
        </w:rPr>
        <w:t xml:space="preserve">      </w:t>
      </w:r>
      <w:r>
        <w:rPr>
          <w:rFonts w:ascii="標楷體" w:eastAsia="標楷體" w:hint="eastAsia"/>
          <w:b/>
          <w:bCs/>
          <w:sz w:val="20"/>
          <w:szCs w:val="20"/>
        </w:rPr>
        <w:t>10</w:t>
      </w:r>
      <w:r w:rsidR="005E28C4">
        <w:rPr>
          <w:rFonts w:ascii="標楷體" w:eastAsia="標楷體" w:hint="eastAsia"/>
          <w:b/>
          <w:bCs/>
          <w:sz w:val="20"/>
          <w:szCs w:val="20"/>
        </w:rPr>
        <w:t>3</w:t>
      </w:r>
      <w:r>
        <w:rPr>
          <w:rFonts w:ascii="標楷體" w:eastAsia="標楷體" w:hint="eastAsia"/>
          <w:b/>
          <w:bCs/>
          <w:sz w:val="20"/>
          <w:szCs w:val="20"/>
        </w:rPr>
        <w:t>.07.2</w:t>
      </w:r>
      <w:r w:rsidR="00B851D6">
        <w:rPr>
          <w:rFonts w:ascii="標楷體" w:eastAsia="標楷體" w:hint="eastAsia"/>
          <w:b/>
          <w:bCs/>
          <w:sz w:val="20"/>
          <w:szCs w:val="20"/>
        </w:rPr>
        <w:t>5</w:t>
      </w:r>
    </w:p>
    <w:p w:rsidR="00E0177A" w:rsidRDefault="00E0177A" w:rsidP="00E0177A"/>
    <w:p w:rsidR="00454941" w:rsidRPr="00454941" w:rsidRDefault="00454941" w:rsidP="00454941">
      <w:pPr>
        <w:spacing w:line="380" w:lineRule="exact"/>
        <w:rPr>
          <w:rFonts w:ascii="標楷體" w:eastAsia="標楷體" w:hAnsi="標楷體"/>
        </w:rPr>
      </w:pPr>
      <w:r w:rsidRPr="00454941">
        <w:rPr>
          <w:rFonts w:ascii="標楷體" w:eastAsia="標楷體" w:hAnsi="標楷體" w:hint="eastAsia"/>
        </w:rPr>
        <w:t>備註：</w:t>
      </w:r>
    </w:p>
    <w:p w:rsidR="00454941" w:rsidRPr="009D3B04" w:rsidRDefault="00454941" w:rsidP="00454941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sz w:val="22"/>
          <w:szCs w:val="22"/>
          <w:shd w:val="clear" w:color="auto" w:fill="A6A6A6"/>
        </w:rPr>
      </w:pPr>
      <w:r w:rsidRPr="009D3B04">
        <w:rPr>
          <w:rFonts w:ascii="標楷體" w:eastAsia="標楷體" w:hAnsi="標楷體" w:hint="eastAsia"/>
          <w:sz w:val="22"/>
          <w:szCs w:val="22"/>
        </w:rPr>
        <w:t>補考名單：除了</w:t>
      </w:r>
      <w:r w:rsidRPr="009D3B04">
        <w:rPr>
          <w:rFonts w:ascii="標楷體" w:eastAsia="標楷體" w:hAnsi="標楷體" w:hint="eastAsia"/>
          <w:b/>
          <w:sz w:val="22"/>
          <w:szCs w:val="22"/>
          <w:shd w:val="clear" w:color="auto" w:fill="D9D9D9" w:themeFill="background1" w:themeFillShade="D9"/>
        </w:rPr>
        <w:t>英、數直接</w:t>
      </w:r>
      <w:r>
        <w:rPr>
          <w:rFonts w:ascii="標楷體" w:eastAsia="標楷體" w:hAnsi="標楷體" w:hint="eastAsia"/>
          <w:b/>
          <w:sz w:val="22"/>
          <w:szCs w:val="22"/>
          <w:shd w:val="clear" w:color="auto" w:fill="D9D9D9" w:themeFill="background1" w:themeFillShade="D9"/>
        </w:rPr>
        <w:t>申請</w:t>
      </w:r>
      <w:r w:rsidRPr="009D3B04">
        <w:rPr>
          <w:rFonts w:ascii="標楷體" w:eastAsia="標楷體" w:hAnsi="標楷體" w:hint="eastAsia"/>
          <w:b/>
          <w:sz w:val="22"/>
          <w:szCs w:val="22"/>
          <w:shd w:val="clear" w:color="auto" w:fill="D9D9D9" w:themeFill="background1" w:themeFillShade="D9"/>
        </w:rPr>
        <w:t>重補修外</w:t>
      </w:r>
      <w:r w:rsidRPr="009D3B04">
        <w:rPr>
          <w:rFonts w:ascii="標楷體" w:eastAsia="標楷體" w:hAnsi="標楷體" w:hint="eastAsia"/>
          <w:sz w:val="22"/>
          <w:szCs w:val="22"/>
          <w:shd w:val="clear" w:color="auto" w:fill="D9D9D9" w:themeFill="background1" w:themeFillShade="D9"/>
        </w:rPr>
        <w:t>，</w:t>
      </w:r>
      <w:r w:rsidRPr="009D3B04">
        <w:rPr>
          <w:rFonts w:ascii="標楷體" w:eastAsia="標楷體" w:hAnsi="標楷體" w:hint="eastAsia"/>
          <w:sz w:val="22"/>
          <w:szCs w:val="22"/>
        </w:rPr>
        <w:t>其餘60分以下不及格科目均需補考。</w:t>
      </w:r>
    </w:p>
    <w:p w:rsidR="00454941" w:rsidRPr="009D3B04" w:rsidRDefault="00454941" w:rsidP="00454941">
      <w:pPr>
        <w:spacing w:line="380" w:lineRule="exact"/>
        <w:rPr>
          <w:rFonts w:ascii="標楷體" w:eastAsia="標楷體"/>
          <w:sz w:val="22"/>
          <w:szCs w:val="22"/>
        </w:rPr>
      </w:pPr>
      <w:r w:rsidRPr="009D3B04">
        <w:rPr>
          <w:rFonts w:ascii="標楷體" w:eastAsia="標楷體" w:hint="eastAsia"/>
          <w:sz w:val="22"/>
          <w:szCs w:val="22"/>
        </w:rPr>
        <w:t>二、各科補考範圍已公告於各班。</w:t>
      </w:r>
    </w:p>
    <w:p w:rsidR="00454941" w:rsidRPr="009D3B04" w:rsidRDefault="00454941" w:rsidP="00454941">
      <w:pPr>
        <w:spacing w:line="380" w:lineRule="exact"/>
        <w:rPr>
          <w:rFonts w:ascii="標楷體" w:eastAsia="標楷體"/>
          <w:sz w:val="22"/>
          <w:szCs w:val="22"/>
        </w:rPr>
      </w:pPr>
      <w:r w:rsidRPr="009D3B04">
        <w:rPr>
          <w:rFonts w:ascii="標楷體" w:eastAsia="標楷體" w:hint="eastAsia"/>
          <w:sz w:val="22"/>
          <w:szCs w:val="22"/>
        </w:rPr>
        <w:t>三、請參加補考同學務必攜帶原子筆、</w:t>
      </w:r>
      <w:r w:rsidRPr="009D3B04">
        <w:rPr>
          <w:rFonts w:ascii="標楷體" w:eastAsia="標楷體"/>
          <w:sz w:val="22"/>
          <w:szCs w:val="22"/>
        </w:rPr>
        <w:t>2</w:t>
      </w:r>
      <w:r w:rsidRPr="009D3B04">
        <w:rPr>
          <w:rFonts w:ascii="標楷體" w:eastAsia="標楷體" w:hint="eastAsia"/>
          <w:sz w:val="22"/>
          <w:szCs w:val="22"/>
        </w:rPr>
        <w:t>Ｂ鉛筆及</w:t>
      </w:r>
      <w:r w:rsidRPr="009D3B04">
        <w:rPr>
          <w:rFonts w:ascii="標楷體" w:eastAsia="標楷體" w:hint="eastAsia"/>
          <w:sz w:val="22"/>
          <w:szCs w:val="22"/>
          <w:bdr w:val="single" w:sz="4" w:space="0" w:color="auto"/>
        </w:rPr>
        <w:t>學生證</w:t>
      </w:r>
      <w:r w:rsidRPr="009D3B04">
        <w:rPr>
          <w:rFonts w:ascii="標楷體" w:eastAsia="標楷體" w:hint="eastAsia"/>
          <w:sz w:val="22"/>
          <w:szCs w:val="22"/>
        </w:rPr>
        <w:t>準時應試</w:t>
      </w:r>
      <w:r>
        <w:rPr>
          <w:rFonts w:ascii="標楷體" w:eastAsia="標楷體" w:hint="eastAsia"/>
          <w:sz w:val="22"/>
          <w:szCs w:val="22"/>
        </w:rPr>
        <w:t>。</w:t>
      </w:r>
    </w:p>
    <w:p w:rsidR="00454941" w:rsidRPr="009D3B04" w:rsidRDefault="00454941" w:rsidP="00454941">
      <w:pPr>
        <w:spacing w:line="380" w:lineRule="exact"/>
        <w:ind w:left="330" w:hangingChars="150" w:hanging="330"/>
        <w:rPr>
          <w:rFonts w:ascii="標楷體" w:eastAsia="標楷體"/>
          <w:sz w:val="22"/>
          <w:szCs w:val="22"/>
          <w:u w:val="thick"/>
        </w:rPr>
      </w:pPr>
      <w:r w:rsidRPr="009D3B04">
        <w:rPr>
          <w:rFonts w:ascii="標楷體" w:eastAsia="標楷體" w:hint="eastAsia"/>
          <w:sz w:val="22"/>
          <w:szCs w:val="22"/>
        </w:rPr>
        <w:t>四、</w:t>
      </w:r>
      <w:r w:rsidRPr="009D3B04">
        <w:rPr>
          <w:rFonts w:eastAsia="標楷體" w:hint="eastAsia"/>
          <w:sz w:val="22"/>
          <w:szCs w:val="22"/>
        </w:rPr>
        <w:t>答案卡（卷）上所有需劃記（填寫）項目需依</w:t>
      </w:r>
      <w:r w:rsidRPr="009D3B04">
        <w:rPr>
          <w:rFonts w:eastAsia="標楷體" w:hint="eastAsia"/>
          <w:sz w:val="22"/>
          <w:szCs w:val="22"/>
          <w:u w:val="thick"/>
        </w:rPr>
        <w:t>10</w:t>
      </w:r>
      <w:r>
        <w:rPr>
          <w:rFonts w:eastAsia="標楷體" w:hint="eastAsia"/>
          <w:sz w:val="22"/>
          <w:szCs w:val="22"/>
          <w:u w:val="thick"/>
        </w:rPr>
        <w:t>2</w:t>
      </w:r>
      <w:r w:rsidRPr="009D3B04">
        <w:rPr>
          <w:rFonts w:eastAsia="標楷體" w:hint="eastAsia"/>
          <w:sz w:val="22"/>
          <w:szCs w:val="22"/>
          <w:u w:val="thick"/>
        </w:rPr>
        <w:t>學年度第</w:t>
      </w:r>
      <w:r w:rsidRPr="009D3B04">
        <w:rPr>
          <w:rFonts w:eastAsia="標楷體" w:hint="eastAsia"/>
          <w:sz w:val="22"/>
          <w:szCs w:val="22"/>
          <w:u w:val="thick"/>
        </w:rPr>
        <w:t>2</w:t>
      </w:r>
      <w:r w:rsidRPr="009D3B04">
        <w:rPr>
          <w:rFonts w:eastAsia="標楷體" w:hint="eastAsia"/>
          <w:sz w:val="22"/>
          <w:szCs w:val="22"/>
          <w:u w:val="thick"/>
        </w:rPr>
        <w:t>學期資料（原高一、高二班級座號）一一劃記（填寫），否則無法記分</w:t>
      </w:r>
      <w:r w:rsidRPr="009D3B04">
        <w:rPr>
          <w:rFonts w:eastAsia="標楷體" w:hint="eastAsia"/>
          <w:sz w:val="22"/>
          <w:szCs w:val="22"/>
        </w:rPr>
        <w:t>。</w:t>
      </w:r>
    </w:p>
    <w:p w:rsidR="00454941" w:rsidRPr="009D3B04" w:rsidRDefault="00454941" w:rsidP="00454941">
      <w:pPr>
        <w:spacing w:line="380" w:lineRule="exact"/>
        <w:rPr>
          <w:rFonts w:ascii="標楷體" w:eastAsia="標楷體"/>
          <w:sz w:val="22"/>
          <w:szCs w:val="22"/>
        </w:rPr>
      </w:pPr>
      <w:r w:rsidRPr="009D3B04">
        <w:rPr>
          <w:rFonts w:ascii="標楷體" w:eastAsia="標楷體" w:hint="eastAsia"/>
          <w:sz w:val="22"/>
          <w:szCs w:val="22"/>
        </w:rPr>
        <w:t>五、每科考試至多只能提前</w:t>
      </w:r>
      <w:r w:rsidRPr="009D3B04">
        <w:rPr>
          <w:rFonts w:ascii="標楷體" w:eastAsia="標楷體"/>
          <w:sz w:val="22"/>
          <w:szCs w:val="22"/>
        </w:rPr>
        <w:t>1</w:t>
      </w:r>
      <w:r w:rsidRPr="009D3B04">
        <w:rPr>
          <w:rFonts w:ascii="標楷體" w:eastAsia="標楷體" w:hint="eastAsia"/>
          <w:sz w:val="22"/>
          <w:szCs w:val="22"/>
        </w:rPr>
        <w:t>5分鐘交卷。</w:t>
      </w:r>
    </w:p>
    <w:p w:rsidR="00454941" w:rsidRDefault="00454941" w:rsidP="00454941">
      <w:pPr>
        <w:spacing w:line="380" w:lineRule="exact"/>
      </w:pPr>
      <w:r w:rsidRPr="009D3B04">
        <w:rPr>
          <w:rFonts w:ascii="標楷體" w:eastAsia="標楷體" w:hint="eastAsia"/>
          <w:sz w:val="22"/>
          <w:szCs w:val="22"/>
        </w:rPr>
        <w:t>六、若對補考相關事宜仍有不瞭解之處，請至教務處</w:t>
      </w:r>
      <w:r w:rsidRPr="009D3B04">
        <w:rPr>
          <w:rFonts w:ascii="標楷體" w:eastAsia="標楷體" w:hint="eastAsia"/>
          <w:sz w:val="22"/>
          <w:szCs w:val="22"/>
          <w:shd w:val="clear" w:color="auto" w:fill="BFBFBF"/>
        </w:rPr>
        <w:t xml:space="preserve"> 教學組</w:t>
      </w:r>
      <w:r w:rsidRPr="009D3B04">
        <w:rPr>
          <w:rFonts w:ascii="標楷體" w:eastAsia="標楷體" w:hint="eastAsia"/>
          <w:sz w:val="22"/>
          <w:szCs w:val="22"/>
        </w:rPr>
        <w:t>查詢。</w:t>
      </w:r>
    </w:p>
    <w:p w:rsidR="00454941" w:rsidRDefault="00454941" w:rsidP="00454941">
      <w:pPr>
        <w:spacing w:line="240" w:lineRule="exact"/>
      </w:pPr>
    </w:p>
    <w:p w:rsidR="00454941" w:rsidRDefault="00454941" w:rsidP="00454941">
      <w:pPr>
        <w:spacing w:line="240" w:lineRule="exact"/>
      </w:pPr>
    </w:p>
    <w:p w:rsidR="00454941" w:rsidRDefault="00454941" w:rsidP="00454941">
      <w:pPr>
        <w:spacing w:line="240" w:lineRule="exact"/>
      </w:pPr>
    </w:p>
    <w:p w:rsidR="00454941" w:rsidRPr="00A30BDD" w:rsidRDefault="00454941" w:rsidP="00454941">
      <w:pPr>
        <w:spacing w:line="240" w:lineRule="exact"/>
      </w:pPr>
      <w:r w:rsidRPr="00B96CB1">
        <w:rPr>
          <w:rFonts w:hint="eastAsia"/>
        </w:rPr>
        <w:t xml:space="preserve">      </w:t>
      </w:r>
      <w:r w:rsidRPr="00B96CB1"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Pr="00B96CB1">
        <w:rPr>
          <w:rFonts w:ascii="標楷體" w:eastAsia="標楷體" w:hAnsi="標楷體" w:hint="eastAsia"/>
        </w:rPr>
        <w:t>教學組敬啟10</w:t>
      </w:r>
      <w:r>
        <w:rPr>
          <w:rFonts w:ascii="標楷體" w:eastAsia="標楷體" w:hAnsi="標楷體" w:hint="eastAsia"/>
        </w:rPr>
        <w:t>3</w:t>
      </w:r>
      <w:r w:rsidRPr="00B96CB1">
        <w:rPr>
          <w:rFonts w:ascii="標楷體" w:eastAsia="標楷體" w:hAnsi="標楷體" w:hint="eastAsia"/>
        </w:rPr>
        <w:t>.0</w:t>
      </w:r>
      <w:r>
        <w:rPr>
          <w:rFonts w:ascii="標楷體" w:eastAsia="標楷體" w:hAnsi="標楷體" w:hint="eastAsia"/>
        </w:rPr>
        <w:t>7</w:t>
      </w:r>
      <w:r w:rsidRPr="00B96CB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25</w:t>
      </w:r>
    </w:p>
    <w:p w:rsidR="00454941" w:rsidRDefault="00454941" w:rsidP="00E0177A"/>
    <w:sectPr w:rsidR="00454941" w:rsidSect="00E0177A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37" w:rsidRDefault="00734937" w:rsidP="005E28C4">
      <w:r>
        <w:separator/>
      </w:r>
    </w:p>
  </w:endnote>
  <w:endnote w:type="continuationSeparator" w:id="1">
    <w:p w:rsidR="00734937" w:rsidRDefault="00734937" w:rsidP="005E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37" w:rsidRDefault="00734937" w:rsidP="005E28C4">
      <w:r>
        <w:separator/>
      </w:r>
    </w:p>
  </w:footnote>
  <w:footnote w:type="continuationSeparator" w:id="1">
    <w:p w:rsidR="00734937" w:rsidRDefault="00734937" w:rsidP="005E2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77A"/>
    <w:rsid w:val="000C47E5"/>
    <w:rsid w:val="000D0FF0"/>
    <w:rsid w:val="00182D6F"/>
    <w:rsid w:val="001E0544"/>
    <w:rsid w:val="00232D00"/>
    <w:rsid w:val="0029328F"/>
    <w:rsid w:val="002D0F97"/>
    <w:rsid w:val="002D4D23"/>
    <w:rsid w:val="00332435"/>
    <w:rsid w:val="0033656E"/>
    <w:rsid w:val="0035237E"/>
    <w:rsid w:val="003A72BD"/>
    <w:rsid w:val="003C55CC"/>
    <w:rsid w:val="003D1458"/>
    <w:rsid w:val="003D21DE"/>
    <w:rsid w:val="003E40E4"/>
    <w:rsid w:val="004256D6"/>
    <w:rsid w:val="00431B6C"/>
    <w:rsid w:val="00454941"/>
    <w:rsid w:val="00460EFC"/>
    <w:rsid w:val="00494274"/>
    <w:rsid w:val="004F6309"/>
    <w:rsid w:val="00536F28"/>
    <w:rsid w:val="005D3440"/>
    <w:rsid w:val="005E28C4"/>
    <w:rsid w:val="00734937"/>
    <w:rsid w:val="0073754A"/>
    <w:rsid w:val="008206A0"/>
    <w:rsid w:val="008547CF"/>
    <w:rsid w:val="00896505"/>
    <w:rsid w:val="00A27C69"/>
    <w:rsid w:val="00A31F00"/>
    <w:rsid w:val="00AD5B79"/>
    <w:rsid w:val="00B45487"/>
    <w:rsid w:val="00B851D6"/>
    <w:rsid w:val="00C53C48"/>
    <w:rsid w:val="00C54E21"/>
    <w:rsid w:val="00D35792"/>
    <w:rsid w:val="00D378FB"/>
    <w:rsid w:val="00E0177A"/>
    <w:rsid w:val="00E77071"/>
    <w:rsid w:val="00F06CD4"/>
    <w:rsid w:val="00F26649"/>
    <w:rsid w:val="00FB0E96"/>
    <w:rsid w:val="00F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7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2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E28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E2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E28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4</cp:revision>
  <cp:lastPrinted>2014-07-24T08:50:00Z</cp:lastPrinted>
  <dcterms:created xsi:type="dcterms:W3CDTF">2014-07-25T00:00:00Z</dcterms:created>
  <dcterms:modified xsi:type="dcterms:W3CDTF">2014-07-25T00:49:00Z</dcterms:modified>
</cp:coreProperties>
</file>