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86" w:rsidRPr="00B47E07" w:rsidRDefault="008C5B86" w:rsidP="008C5B86">
      <w:pPr>
        <w:jc w:val="center"/>
        <w:rPr>
          <w:rFonts w:ascii="華康儷楷書" w:eastAsia="華康儷楷書"/>
          <w:b/>
          <w:sz w:val="40"/>
          <w:szCs w:val="40"/>
        </w:rPr>
      </w:pPr>
      <w:r w:rsidRPr="00B47E07">
        <w:rPr>
          <w:rFonts w:ascii="華康儷楷書" w:eastAsia="華康儷楷書" w:hint="eastAsia"/>
          <w:b/>
          <w:sz w:val="40"/>
          <w:szCs w:val="40"/>
        </w:rPr>
        <w:t>再興中學</w:t>
      </w:r>
      <w:r w:rsidR="00DD3949">
        <w:rPr>
          <w:rFonts w:ascii="華康儷楷書" w:eastAsia="華康儷楷書" w:hint="eastAsia"/>
          <w:b/>
          <w:sz w:val="40"/>
          <w:szCs w:val="40"/>
        </w:rPr>
        <w:t>103</w:t>
      </w:r>
      <w:r w:rsidRPr="00B47E07">
        <w:rPr>
          <w:rFonts w:ascii="華康儷楷書" w:eastAsia="華康儷楷書" w:hint="eastAsia"/>
          <w:b/>
          <w:sz w:val="40"/>
          <w:szCs w:val="40"/>
        </w:rPr>
        <w:t>學年度家長職涯經驗分享</w:t>
      </w:r>
    </w:p>
    <w:p w:rsidR="008C5B86" w:rsidRPr="00214B66" w:rsidRDefault="002C121A" w:rsidP="008C5B86">
      <w:pPr>
        <w:jc w:val="center"/>
        <w:rPr>
          <w:rFonts w:ascii="華康儷楷書" w:eastAsia="華康儷楷書"/>
          <w:b/>
          <w:sz w:val="36"/>
          <w:szCs w:val="36"/>
        </w:rPr>
      </w:pPr>
      <w:r>
        <w:rPr>
          <w:rFonts w:ascii="華康儷楷書" w:eastAsia="華康儷楷書" w:hint="eastAsia"/>
          <w:b/>
          <w:sz w:val="36"/>
          <w:szCs w:val="36"/>
        </w:rPr>
        <w:t>七</w:t>
      </w:r>
      <w:r w:rsidR="008C5B86">
        <w:rPr>
          <w:rFonts w:ascii="華康儷楷書" w:eastAsia="華康儷楷書" w:hint="eastAsia"/>
          <w:b/>
          <w:sz w:val="36"/>
          <w:szCs w:val="36"/>
        </w:rPr>
        <w:t>年</w:t>
      </w:r>
      <w:r w:rsidR="00C63495">
        <w:rPr>
          <w:rFonts w:ascii="華康儷楷書" w:eastAsia="華康儷楷書" w:hint="eastAsia"/>
          <w:b/>
          <w:sz w:val="36"/>
          <w:szCs w:val="36"/>
        </w:rPr>
        <w:t>仁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>班主講人:</w:t>
      </w:r>
      <w:r w:rsidR="00C63495">
        <w:rPr>
          <w:rFonts w:ascii="華康儷楷書" w:eastAsia="華康儷楷書" w:hint="eastAsia"/>
          <w:b/>
          <w:sz w:val="36"/>
          <w:szCs w:val="36"/>
        </w:rPr>
        <w:t>彭振東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 xml:space="preserve"> 先生</w:t>
      </w:r>
    </w:p>
    <w:p w:rsidR="008C5B86" w:rsidRPr="00D03043" w:rsidRDefault="008C5B86" w:rsidP="008C5B86">
      <w:pPr>
        <w:rPr>
          <w:rFonts w:ascii="華康儷楷書" w:eastAsia="華康儷楷書"/>
          <w:sz w:val="28"/>
          <w:szCs w:val="28"/>
        </w:rPr>
      </w:pPr>
      <w:r>
        <w:rPr>
          <w:rFonts w:ascii="華康儷楷書" w:eastAsia="華康儷楷書" w:hint="eastAsia"/>
          <w:sz w:val="28"/>
          <w:szCs w:val="28"/>
        </w:rPr>
        <w:t xml:space="preserve">     </w:t>
      </w:r>
      <w:r w:rsidR="00C63495">
        <w:rPr>
          <w:rFonts w:ascii="華康儷楷書" w:eastAsia="華康儷楷書" w:hint="eastAsia"/>
          <w:sz w:val="28"/>
          <w:szCs w:val="28"/>
        </w:rPr>
        <w:t>本次七仁敬邀彭葳葳同學的父親，彭振東蒞臨演講。彭爸爸是東森公司的總經理，負責業務主要是電視及網路購物。彭爸爸說，這份工作除了行銷手法的要求，更要懂得和人交際應酬的道理；「與人為善」，才有辦法在各方面取得他人的協助，很多時候我們對一個人好，未必能立即得到回饋，但這在在都是累積了我們的軟實力，未來有一天，當我們有困難時，這些付出、耕耘總會在不經意時幫了我們一把。除了工作概況，彭爸爸提到一點很重要的概念，他說：「當初我在應徵這份工作時，其實對這個產業並不熟悉，但為什麼他們肯用我？因為我有學習的能力。」學海無涯，我們不可能把三百六十行都專精了，但我們能常保一顆謙沖的心，隨時準備學習任何新事物。彭爸爸一席話，值得我們深深玩味。</w:t>
      </w:r>
      <w:bookmarkStart w:id="0" w:name="_GoBack"/>
      <w:bookmarkEnd w:id="0"/>
    </w:p>
    <w:tbl>
      <w:tblPr>
        <w:tblStyle w:val="a3"/>
        <w:tblW w:w="10916" w:type="dxa"/>
        <w:tblInd w:w="-862" w:type="dxa"/>
        <w:tblLook w:val="04A0"/>
      </w:tblPr>
      <w:tblGrid>
        <w:gridCol w:w="5458"/>
        <w:gridCol w:w="5458"/>
      </w:tblGrid>
      <w:tr w:rsidR="008C5B86" w:rsidTr="00555B14">
        <w:trPr>
          <w:trHeight w:val="3984"/>
        </w:trPr>
        <w:tc>
          <w:tcPr>
            <w:tcW w:w="5458" w:type="dxa"/>
          </w:tcPr>
          <w:p w:rsidR="008C5B86" w:rsidRDefault="000C4A37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153920"/>
                  <wp:effectExtent l="19050" t="0" r="6350" b="0"/>
                  <wp:docPr id="1" name="圖片 0" descr="P10407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40753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Default="000C4A37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153920"/>
                  <wp:effectExtent l="19050" t="0" r="6350" b="0"/>
                  <wp:docPr id="2" name="圖片 1" descr="P10407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40755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942566">
        <w:trPr>
          <w:trHeight w:val="553"/>
        </w:trPr>
        <w:tc>
          <w:tcPr>
            <w:tcW w:w="5458" w:type="dxa"/>
          </w:tcPr>
          <w:p w:rsidR="008C5B86" w:rsidRDefault="000C4A37" w:rsidP="006731C2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proofErr w:type="gramStart"/>
            <w:r>
              <w:rPr>
                <w:rFonts w:ascii="華康儷楷書" w:eastAsia="華康儷楷書" w:hint="eastAsia"/>
                <w:sz w:val="28"/>
                <w:szCs w:val="28"/>
              </w:rPr>
              <w:t>彭</w:t>
            </w:r>
            <w:proofErr w:type="gramEnd"/>
            <w:r w:rsidR="002C121A">
              <w:rPr>
                <w:rFonts w:ascii="華康儷楷書" w:eastAsia="華康儷楷書" w:hint="eastAsia"/>
                <w:sz w:val="28"/>
                <w:szCs w:val="28"/>
              </w:rPr>
              <w:t>爸爸為我們分享</w:t>
            </w:r>
            <w:r w:rsidR="006731C2">
              <w:rPr>
                <w:rFonts w:ascii="華康儷楷書" w:eastAsia="華康儷楷書" w:hint="eastAsia"/>
                <w:sz w:val="28"/>
                <w:szCs w:val="28"/>
              </w:rPr>
              <w:t>工作上的心路歷程</w:t>
            </w:r>
          </w:p>
        </w:tc>
        <w:tc>
          <w:tcPr>
            <w:tcW w:w="5458" w:type="dxa"/>
          </w:tcPr>
          <w:p w:rsidR="008C5B86" w:rsidRDefault="00DD3949" w:rsidP="000C4A37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同學們認真聆聽</w:t>
            </w:r>
            <w:proofErr w:type="gramStart"/>
            <w:r w:rsidR="000C4A37">
              <w:rPr>
                <w:rFonts w:ascii="華康儷楷書" w:eastAsia="華康儷楷書" w:hint="eastAsia"/>
                <w:sz w:val="28"/>
                <w:szCs w:val="28"/>
              </w:rPr>
              <w:t>彭</w:t>
            </w:r>
            <w:proofErr w:type="gramEnd"/>
            <w:r w:rsidR="008C5B86">
              <w:rPr>
                <w:rFonts w:ascii="華康儷楷書" w:eastAsia="華康儷楷書" w:hint="eastAsia"/>
                <w:sz w:val="28"/>
                <w:szCs w:val="28"/>
              </w:rPr>
              <w:t>爸爸的專業解說</w:t>
            </w:r>
          </w:p>
        </w:tc>
      </w:tr>
      <w:tr w:rsidR="008C5B86" w:rsidTr="00555B14">
        <w:trPr>
          <w:trHeight w:val="599"/>
        </w:trPr>
        <w:tc>
          <w:tcPr>
            <w:tcW w:w="5458" w:type="dxa"/>
          </w:tcPr>
          <w:p w:rsidR="008C5B86" w:rsidRDefault="000C4A37" w:rsidP="00555B14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251200" cy="2153920"/>
                  <wp:effectExtent l="19050" t="0" r="6350" b="0"/>
                  <wp:docPr id="3" name="圖片 2" descr="P10407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40759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Default="000C4A37" w:rsidP="00555B14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153920"/>
                  <wp:effectExtent l="19050" t="0" r="6350" b="0"/>
                  <wp:docPr id="4" name="圖片 3" descr="P10407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40764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942566">
        <w:trPr>
          <w:trHeight w:val="409"/>
        </w:trPr>
        <w:tc>
          <w:tcPr>
            <w:tcW w:w="5458" w:type="dxa"/>
          </w:tcPr>
          <w:p w:rsidR="008C5B86" w:rsidRDefault="000C4A37" w:rsidP="006731C2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彭</w:t>
            </w:r>
            <w:r w:rsidR="008C5B86">
              <w:rPr>
                <w:rFonts w:ascii="華康儷楷書" w:eastAsia="華康儷楷書" w:hint="eastAsia"/>
                <w:sz w:val="28"/>
                <w:szCs w:val="28"/>
              </w:rPr>
              <w:t>爸爸</w:t>
            </w:r>
            <w:r w:rsidR="006731C2">
              <w:rPr>
                <w:rFonts w:ascii="華康儷楷書" w:eastAsia="華康儷楷書" w:hint="eastAsia"/>
                <w:sz w:val="28"/>
                <w:szCs w:val="28"/>
              </w:rPr>
              <w:t>以圖示介紹</w:t>
            </w:r>
            <w:r w:rsidR="00DD3949">
              <w:rPr>
                <w:rFonts w:ascii="華康儷楷書" w:eastAsia="華康儷楷書" w:hint="eastAsia"/>
                <w:sz w:val="28"/>
                <w:szCs w:val="28"/>
              </w:rPr>
              <w:t>其工作</w:t>
            </w:r>
            <w:r>
              <w:rPr>
                <w:rFonts w:ascii="華康儷楷書" w:eastAsia="華康儷楷書" w:hint="eastAsia"/>
                <w:sz w:val="28"/>
                <w:szCs w:val="28"/>
              </w:rPr>
              <w:t>面向</w:t>
            </w:r>
          </w:p>
        </w:tc>
        <w:tc>
          <w:tcPr>
            <w:tcW w:w="5458" w:type="dxa"/>
          </w:tcPr>
          <w:p w:rsidR="008C5B86" w:rsidRDefault="000C4A37" w:rsidP="000C4A37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同學們與</w:t>
            </w:r>
            <w:proofErr w:type="gramStart"/>
            <w:r>
              <w:rPr>
                <w:rFonts w:ascii="華康儷楷書" w:eastAsia="華康儷楷書" w:hint="eastAsia"/>
                <w:sz w:val="28"/>
                <w:szCs w:val="28"/>
              </w:rPr>
              <w:t>彭</w:t>
            </w:r>
            <w:proofErr w:type="gramEnd"/>
            <w:r w:rsidR="008C5B86">
              <w:rPr>
                <w:rFonts w:ascii="華康儷楷書" w:eastAsia="華康儷楷書" w:hint="eastAsia"/>
                <w:sz w:val="28"/>
                <w:szCs w:val="28"/>
              </w:rPr>
              <w:t>爸爸</w:t>
            </w:r>
            <w:r>
              <w:rPr>
                <w:rFonts w:ascii="華康儷楷書" w:eastAsia="華康儷楷書" w:hint="eastAsia"/>
                <w:sz w:val="28"/>
                <w:szCs w:val="28"/>
              </w:rPr>
              <w:t>互動熱絡</w:t>
            </w:r>
          </w:p>
        </w:tc>
      </w:tr>
    </w:tbl>
    <w:p w:rsidR="002615A9" w:rsidRDefault="002615A9" w:rsidP="008C5B86"/>
    <w:sectPr w:rsidR="002615A9" w:rsidSect="00555B14">
      <w:pgSz w:w="11906" w:h="16838"/>
      <w:pgMar w:top="567" w:right="1780" w:bottom="329" w:left="17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11E4" w:rsidRDefault="009D11E4" w:rsidP="002C121A">
      <w:r>
        <w:separator/>
      </w:r>
    </w:p>
  </w:endnote>
  <w:endnote w:type="continuationSeparator" w:id="0">
    <w:p w:rsidR="009D11E4" w:rsidRDefault="009D11E4" w:rsidP="002C1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楷書">
    <w:altName w:val="Arial Unicode MS"/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11E4" w:rsidRDefault="009D11E4" w:rsidP="002C121A">
      <w:r>
        <w:separator/>
      </w:r>
    </w:p>
  </w:footnote>
  <w:footnote w:type="continuationSeparator" w:id="0">
    <w:p w:rsidR="009D11E4" w:rsidRDefault="009D11E4" w:rsidP="002C12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B86"/>
    <w:rsid w:val="000C4A37"/>
    <w:rsid w:val="00140B36"/>
    <w:rsid w:val="002615A9"/>
    <w:rsid w:val="002C121A"/>
    <w:rsid w:val="00555B14"/>
    <w:rsid w:val="006731C2"/>
    <w:rsid w:val="006C3277"/>
    <w:rsid w:val="007D3A22"/>
    <w:rsid w:val="008C5B86"/>
    <w:rsid w:val="00942566"/>
    <w:rsid w:val="009D11E4"/>
    <w:rsid w:val="009D3D24"/>
    <w:rsid w:val="00C56D8B"/>
    <w:rsid w:val="00C63495"/>
    <w:rsid w:val="00D8262A"/>
    <w:rsid w:val="00DD3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5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C5B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2C121A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2C121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2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9</cp:revision>
  <dcterms:created xsi:type="dcterms:W3CDTF">2014-05-27T01:24:00Z</dcterms:created>
  <dcterms:modified xsi:type="dcterms:W3CDTF">2015-01-19T02:54:00Z</dcterms:modified>
</cp:coreProperties>
</file>