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7C1" w:rsidRDefault="009877C1" w:rsidP="009877C1">
      <w:pPr>
        <w:adjustRightInd w:val="0"/>
        <w:snapToGrid w:val="0"/>
        <w:jc w:val="center"/>
        <w:rPr>
          <w:rFonts w:ascii="華康粗黑體(P)" w:eastAsia="華康粗黑體(P)" w:hAnsi="Calibri" w:cs="Times New Roman"/>
          <w:sz w:val="32"/>
          <w:szCs w:val="32"/>
        </w:rPr>
      </w:pPr>
      <w:r>
        <w:rPr>
          <w:rFonts w:ascii="華康粗黑體(P)" w:eastAsia="華康粗黑體(P)" w:hAnsi="Calibri" w:cs="Times New Roman" w:hint="eastAsia"/>
          <w:sz w:val="32"/>
          <w:szCs w:val="32"/>
        </w:rPr>
        <w:t>103-2家長職</w:t>
      </w:r>
      <w:proofErr w:type="gramStart"/>
      <w:r>
        <w:rPr>
          <w:rFonts w:ascii="華康粗黑體(P)" w:eastAsia="華康粗黑體(P)" w:hAnsi="Calibri" w:cs="Times New Roman" w:hint="eastAsia"/>
          <w:sz w:val="32"/>
          <w:szCs w:val="32"/>
        </w:rPr>
        <w:t>涯</w:t>
      </w:r>
      <w:proofErr w:type="gramEnd"/>
      <w:r>
        <w:rPr>
          <w:rFonts w:ascii="華康粗黑體(P)" w:eastAsia="華康粗黑體(P)" w:hAnsi="Calibri" w:cs="Times New Roman" w:hint="eastAsia"/>
          <w:sz w:val="32"/>
          <w:szCs w:val="32"/>
        </w:rPr>
        <w:t>分享講座－企業管理領域</w:t>
      </w:r>
    </w:p>
    <w:p w:rsidR="009877C1" w:rsidRDefault="009877C1" w:rsidP="009877C1">
      <w:pPr>
        <w:adjustRightInd w:val="0"/>
        <w:snapToGrid w:val="0"/>
        <w:jc w:val="center"/>
        <w:rPr>
          <w:rFonts w:ascii="華康粗黑體(P)" w:eastAsia="華康粗黑體(P)" w:hAnsi="Calibri" w:cs="Times New Roman"/>
        </w:rPr>
      </w:pPr>
      <w:proofErr w:type="gramStart"/>
      <w:r>
        <w:rPr>
          <w:rFonts w:ascii="華康粗黑體(P)" w:eastAsia="華康粗黑體(P)" w:hAnsi="Calibri" w:cs="Times New Roman" w:hint="eastAsia"/>
          <w:sz w:val="32"/>
          <w:szCs w:val="32"/>
        </w:rPr>
        <w:t>一年勇班家長</w:t>
      </w:r>
      <w:proofErr w:type="gramEnd"/>
      <w:r>
        <w:rPr>
          <w:rFonts w:ascii="華康粗黑體(P)" w:eastAsia="華康粗黑體(P)" w:hAnsi="Calibri" w:cs="Times New Roman" w:hint="eastAsia"/>
          <w:sz w:val="32"/>
          <w:szCs w:val="32"/>
        </w:rPr>
        <w:t xml:space="preserve"> 洪瑞隆先生</w:t>
      </w:r>
    </w:p>
    <w:p w:rsidR="009877C1" w:rsidRDefault="009877C1" w:rsidP="009877C1">
      <w:pPr>
        <w:rPr>
          <w:rFonts w:ascii="華康粗黑體(P)" w:eastAsia="華康粗黑體(P)" w:hAnsi="Calibri" w:cs="Times New Roman"/>
          <w:kern w:val="0"/>
        </w:rPr>
      </w:pPr>
    </w:p>
    <w:p w:rsidR="009877C1" w:rsidRPr="009877C1" w:rsidRDefault="009877C1" w:rsidP="009877C1">
      <w:pPr>
        <w:rPr>
          <w:rFonts w:ascii="華康粗黑體(P)" w:eastAsia="華康粗黑體(P)" w:hAnsi="新細明體" w:cs="Times New Roman"/>
          <w:kern w:val="0"/>
        </w:rPr>
      </w:pPr>
      <w:r>
        <w:rPr>
          <w:rFonts w:ascii="華康粗黑體(P)" w:eastAsia="華康粗黑體(P)" w:hAnsi="Calibri" w:cs="Times New Roman" w:hint="eastAsia"/>
          <w:kern w:val="0"/>
        </w:rPr>
        <w:t>104年5月6日（星期三）很榮幸邀請到</w:t>
      </w:r>
      <w:proofErr w:type="gramStart"/>
      <w:r>
        <w:rPr>
          <w:rFonts w:ascii="華康粗黑體(P)" w:eastAsia="華康粗黑體(P)" w:hAnsi="Calibri" w:cs="Times New Roman" w:hint="eastAsia"/>
          <w:kern w:val="0"/>
        </w:rPr>
        <w:t>一</w:t>
      </w:r>
      <w:proofErr w:type="gramEnd"/>
      <w:r>
        <w:rPr>
          <w:rFonts w:ascii="華康粗黑體(P)" w:eastAsia="華康粗黑體(P)" w:hAnsi="Calibri" w:cs="Times New Roman" w:hint="eastAsia"/>
          <w:kern w:val="0"/>
        </w:rPr>
        <w:t>勇</w:t>
      </w:r>
      <w:proofErr w:type="gramStart"/>
      <w:r>
        <w:rPr>
          <w:rFonts w:ascii="華康粗黑體(P)" w:eastAsia="華康粗黑體(P)" w:hAnsi="Calibri" w:cs="Times New Roman" w:hint="eastAsia"/>
          <w:kern w:val="0"/>
        </w:rPr>
        <w:t>洪茄恩</w:t>
      </w:r>
      <w:proofErr w:type="gramEnd"/>
      <w:r>
        <w:rPr>
          <w:rFonts w:ascii="華康粗黑體(P)" w:eastAsia="華康粗黑體(P)" w:hAnsi="Calibri" w:cs="Times New Roman" w:hint="eastAsia"/>
          <w:kern w:val="0"/>
        </w:rPr>
        <w:t>的爸爸－</w:t>
      </w:r>
      <w:r w:rsidR="00A17AD6" w:rsidRPr="00A17AD6">
        <w:rPr>
          <w:rFonts w:ascii="華康粗黑體(P)" w:eastAsia="華康粗黑體(P)" w:hAnsi="Calibri" w:cs="Times New Roman" w:hint="eastAsia"/>
          <w:kern w:val="0"/>
        </w:rPr>
        <w:t>洪瑞隆</w:t>
      </w:r>
      <w:r>
        <w:rPr>
          <w:rFonts w:ascii="華康粗黑體(P)" w:eastAsia="華康粗黑體(P)" w:hAnsi="Calibri" w:cs="Times New Roman" w:hint="eastAsia"/>
          <w:kern w:val="0"/>
        </w:rPr>
        <w:t>先生</w:t>
      </w:r>
      <w:r>
        <w:rPr>
          <w:rFonts w:ascii="華康粗黑體(P)" w:eastAsia="華康粗黑體(P)" w:hAnsi="新細明體" w:cs="Times New Roman" w:hint="eastAsia"/>
          <w:kern w:val="0"/>
        </w:rPr>
        <w:t>，</w:t>
      </w:r>
      <w:proofErr w:type="gramStart"/>
      <w:r>
        <w:rPr>
          <w:rFonts w:ascii="華康粗黑體(P)" w:eastAsia="華康粗黑體(P)" w:hAnsi="新細明體" w:cs="Times New Roman" w:hint="eastAsia"/>
          <w:kern w:val="0"/>
        </w:rPr>
        <w:t>蒞班與</w:t>
      </w:r>
      <w:proofErr w:type="gramEnd"/>
      <w:r>
        <w:rPr>
          <w:rFonts w:ascii="華康粗黑體(P)" w:eastAsia="華康粗黑體(P)" w:hAnsi="新細明體" w:cs="Times New Roman" w:hint="eastAsia"/>
          <w:kern w:val="0"/>
        </w:rPr>
        <w:t>同學分享寶貴的職</w:t>
      </w:r>
      <w:proofErr w:type="gramStart"/>
      <w:r>
        <w:rPr>
          <w:rFonts w:ascii="華康粗黑體(P)" w:eastAsia="華康粗黑體(P)" w:hAnsi="新細明體" w:cs="Times New Roman" w:hint="eastAsia"/>
          <w:kern w:val="0"/>
        </w:rPr>
        <w:t>涯</w:t>
      </w:r>
      <w:proofErr w:type="gramEnd"/>
      <w:r>
        <w:rPr>
          <w:rFonts w:ascii="華康粗黑體(P)" w:eastAsia="華康粗黑體(P)" w:hAnsi="新細明體" w:cs="Times New Roman" w:hint="eastAsia"/>
          <w:kern w:val="0"/>
        </w:rPr>
        <w:t>故事</w:t>
      </w:r>
      <w:r w:rsidR="00A17AD6">
        <w:rPr>
          <w:rFonts w:ascii="新細明體" w:eastAsia="新細明體" w:hAnsi="新細明體" w:cs="Times New Roman" w:hint="eastAsia"/>
          <w:kern w:val="0"/>
        </w:rPr>
        <w:t>，</w:t>
      </w:r>
      <w:r>
        <w:rPr>
          <w:rFonts w:ascii="華康粗黑體(P)" w:eastAsia="華康粗黑體(P)" w:hAnsi="新細明體" w:cs="Times New Roman" w:hint="eastAsia"/>
          <w:kern w:val="0"/>
        </w:rPr>
        <w:t>鼓勵同學厚實基礎能力，展翅未來。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0C5B2E" w:rsidRPr="00537578" w:rsidTr="000C5B2E">
        <w:tc>
          <w:tcPr>
            <w:tcW w:w="4847" w:type="dxa"/>
          </w:tcPr>
          <w:p w:rsidR="000C5B2E" w:rsidRPr="00537578" w:rsidRDefault="000C5B2E">
            <w:pPr>
              <w:rPr>
                <w:rFonts w:ascii="華康粗黑體(P)" w:eastAsia="華康粗黑體(P)"/>
              </w:rPr>
            </w:pPr>
            <w:r w:rsidRPr="00537578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3A87F625" wp14:editId="0CFAB92B">
                  <wp:extent cx="2880000" cy="2160000"/>
                  <wp:effectExtent l="0" t="0" r="0" b="0"/>
                  <wp:docPr id="1" name="圖片 1" descr="Y:\新增資料夾\DSC06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新增資料夾\DSC06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0C5B2E" w:rsidRPr="00537578" w:rsidRDefault="000C5B2E">
            <w:pPr>
              <w:rPr>
                <w:rFonts w:ascii="華康粗黑體(P)" w:eastAsia="華康粗黑體(P)"/>
              </w:rPr>
            </w:pPr>
            <w:r w:rsidRPr="00537578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099E6FC1" wp14:editId="1E31FD62">
                  <wp:extent cx="2880000" cy="2160000"/>
                  <wp:effectExtent l="0" t="0" r="0" b="0"/>
                  <wp:docPr id="6" name="圖片 6" descr="Y:\新增資料夾\DSC06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:\新增資料夾\DSC064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B2E" w:rsidRPr="00537578" w:rsidTr="000C5B2E">
        <w:tc>
          <w:tcPr>
            <w:tcW w:w="4847" w:type="dxa"/>
          </w:tcPr>
          <w:p w:rsidR="000C5B2E" w:rsidRPr="00537578" w:rsidRDefault="00A17AD6" w:rsidP="00537578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洪爸爸分享</w:t>
            </w:r>
            <w:proofErr w:type="gramStart"/>
            <w:r>
              <w:rPr>
                <w:rFonts w:ascii="華康粗黑體(P)" w:eastAsia="華康粗黑體(P)" w:hint="eastAsia"/>
              </w:rPr>
              <w:t>從理工跨</w:t>
            </w:r>
            <w:proofErr w:type="gramEnd"/>
            <w:r>
              <w:rPr>
                <w:rFonts w:ascii="華康粗黑體(P)" w:eastAsia="華康粗黑體(P)" w:hint="eastAsia"/>
              </w:rPr>
              <w:t>足到企管的因緣際會</w:t>
            </w:r>
          </w:p>
        </w:tc>
        <w:tc>
          <w:tcPr>
            <w:tcW w:w="4847" w:type="dxa"/>
          </w:tcPr>
          <w:p w:rsidR="000C5B2E" w:rsidRPr="00537578" w:rsidRDefault="009877C1" w:rsidP="00537578">
            <w:pPr>
              <w:jc w:val="center"/>
              <w:rPr>
                <w:rFonts w:ascii="華康粗黑體(P)" w:eastAsia="華康粗黑體(P)"/>
              </w:rPr>
            </w:pPr>
            <w:r w:rsidRPr="00537578">
              <w:rPr>
                <w:rFonts w:ascii="華康粗黑體(P)" w:eastAsia="華康粗黑體(P)" w:hint="eastAsia"/>
              </w:rPr>
              <w:t>介紹企業顧問工作的經歷</w:t>
            </w:r>
          </w:p>
        </w:tc>
      </w:tr>
      <w:tr w:rsidR="000C5B2E" w:rsidRPr="00537578" w:rsidTr="000C5B2E">
        <w:tc>
          <w:tcPr>
            <w:tcW w:w="4847" w:type="dxa"/>
          </w:tcPr>
          <w:p w:rsidR="000C5B2E" w:rsidRPr="00537578" w:rsidRDefault="000C5B2E">
            <w:pPr>
              <w:rPr>
                <w:rFonts w:ascii="華康粗黑體(P)" w:eastAsia="華康粗黑體(P)"/>
              </w:rPr>
            </w:pPr>
            <w:r w:rsidRPr="00537578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7ED249E7" wp14:editId="646A10B0">
                  <wp:extent cx="2880000" cy="2160000"/>
                  <wp:effectExtent l="0" t="0" r="0" b="0"/>
                  <wp:docPr id="5" name="圖片 5" descr="Y:\新增資料夾\DSC06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新增資料夾\DSC06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0C5B2E" w:rsidRPr="00537578" w:rsidRDefault="000C5B2E">
            <w:pPr>
              <w:rPr>
                <w:rFonts w:ascii="華康粗黑體(P)" w:eastAsia="華康粗黑體(P)"/>
              </w:rPr>
            </w:pPr>
            <w:r w:rsidRPr="00537578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540F0DD2" wp14:editId="609221FB">
                  <wp:extent cx="2880000" cy="2160000"/>
                  <wp:effectExtent l="0" t="0" r="0" b="0"/>
                  <wp:docPr id="4" name="圖片 4" descr="Y:\新增資料夾\DSC064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新增資料夾\DSC064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B2E" w:rsidRPr="00537578" w:rsidTr="000C5B2E">
        <w:tc>
          <w:tcPr>
            <w:tcW w:w="4847" w:type="dxa"/>
          </w:tcPr>
          <w:p w:rsidR="000C5B2E" w:rsidRPr="00537578" w:rsidRDefault="00A17AD6" w:rsidP="00537578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如何與企業談專案</w:t>
            </w:r>
          </w:p>
        </w:tc>
        <w:tc>
          <w:tcPr>
            <w:tcW w:w="4847" w:type="dxa"/>
          </w:tcPr>
          <w:p w:rsidR="000C5B2E" w:rsidRPr="00537578" w:rsidRDefault="009877C1" w:rsidP="00537578">
            <w:pPr>
              <w:jc w:val="center"/>
              <w:rPr>
                <w:rFonts w:ascii="華康粗黑體(P)" w:eastAsia="華康粗黑體(P)"/>
              </w:rPr>
            </w:pPr>
            <w:r w:rsidRPr="00537578">
              <w:rPr>
                <w:rFonts w:ascii="華康粗黑體(P)" w:eastAsia="華康粗黑體(P)" w:hint="eastAsia"/>
              </w:rPr>
              <w:t>有獎徵答</w:t>
            </w:r>
            <w:r w:rsidR="00A17AD6">
              <w:rPr>
                <w:rFonts w:ascii="新細明體" w:eastAsia="新細明體" w:hAnsi="新細明體" w:hint="eastAsia"/>
              </w:rPr>
              <w:t>，</w:t>
            </w:r>
            <w:r w:rsidR="00A17AD6">
              <w:rPr>
                <w:rFonts w:ascii="華康粗黑體(P)" w:eastAsia="華康粗黑體(P)" w:hint="eastAsia"/>
              </w:rPr>
              <w:t>鼓勵同學主動表達與提問的精神</w:t>
            </w:r>
          </w:p>
        </w:tc>
      </w:tr>
      <w:tr w:rsidR="000C5B2E" w:rsidRPr="00537578" w:rsidTr="000C5B2E">
        <w:tc>
          <w:tcPr>
            <w:tcW w:w="4847" w:type="dxa"/>
          </w:tcPr>
          <w:p w:rsidR="000C5B2E" w:rsidRPr="00537578" w:rsidRDefault="000C5B2E">
            <w:pPr>
              <w:rPr>
                <w:rFonts w:ascii="華康粗黑體(P)" w:eastAsia="華康粗黑體(P)"/>
              </w:rPr>
            </w:pPr>
            <w:r w:rsidRPr="00537578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612E7B37" wp14:editId="4F39CF70">
                  <wp:extent cx="2880000" cy="2160000"/>
                  <wp:effectExtent l="0" t="0" r="0" b="0"/>
                  <wp:docPr id="2" name="圖片 2" descr="Y:\新增資料夾\DSC064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新增資料夾\DSC064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0C5B2E" w:rsidRPr="00537578" w:rsidRDefault="000C5B2E">
            <w:pPr>
              <w:rPr>
                <w:rFonts w:ascii="華康粗黑體(P)" w:eastAsia="華康粗黑體(P)"/>
              </w:rPr>
            </w:pPr>
            <w:r w:rsidRPr="00537578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77D7C916" wp14:editId="2C4A432F">
                  <wp:extent cx="2880000" cy="2160000"/>
                  <wp:effectExtent l="0" t="0" r="0" b="0"/>
                  <wp:docPr id="3" name="圖片 3" descr="Y:\新增資料夾\DSC06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新增資料夾\DSC06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B2E" w:rsidRPr="00537578" w:rsidTr="000C5B2E">
        <w:tc>
          <w:tcPr>
            <w:tcW w:w="4847" w:type="dxa"/>
          </w:tcPr>
          <w:p w:rsidR="000C5B2E" w:rsidRPr="00537578" w:rsidRDefault="005273D0" w:rsidP="00537578">
            <w:pPr>
              <w:jc w:val="center"/>
              <w:rPr>
                <w:rFonts w:ascii="華康粗黑體(P)" w:eastAsia="華康粗黑體(P)"/>
              </w:rPr>
            </w:pPr>
            <w:r w:rsidRPr="00537578">
              <w:rPr>
                <w:rFonts w:ascii="華康粗黑體(P)" w:eastAsia="華康粗黑體(P)" w:hint="eastAsia"/>
              </w:rPr>
              <w:t>職業選擇的因素</w:t>
            </w:r>
          </w:p>
        </w:tc>
        <w:tc>
          <w:tcPr>
            <w:tcW w:w="4847" w:type="dxa"/>
          </w:tcPr>
          <w:p w:rsidR="000C5B2E" w:rsidRPr="00537578" w:rsidRDefault="009877C1" w:rsidP="00537578">
            <w:pPr>
              <w:jc w:val="center"/>
              <w:rPr>
                <w:rFonts w:ascii="華康粗黑體(P)" w:eastAsia="華康粗黑體(P)"/>
              </w:rPr>
            </w:pPr>
            <w:r w:rsidRPr="00537578">
              <w:rPr>
                <w:rFonts w:ascii="華康粗黑體(P)" w:eastAsia="華康粗黑體(P)" w:hint="eastAsia"/>
              </w:rPr>
              <w:t>將企管概念應用於</w:t>
            </w:r>
            <w:r w:rsidR="005273D0" w:rsidRPr="00537578">
              <w:rPr>
                <w:rFonts w:ascii="華康粗黑體(P)" w:eastAsia="華康粗黑體(P)" w:hint="eastAsia"/>
              </w:rPr>
              <w:t>人生管理</w:t>
            </w:r>
          </w:p>
        </w:tc>
      </w:tr>
    </w:tbl>
    <w:p w:rsidR="000C5B2E" w:rsidRPr="009877C1" w:rsidRDefault="000C5B2E"/>
    <w:sectPr w:rsidR="000C5B2E" w:rsidRPr="009877C1" w:rsidSect="000C5B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C1" w:rsidRDefault="009877C1" w:rsidP="009877C1">
      <w:r>
        <w:separator/>
      </w:r>
    </w:p>
  </w:endnote>
  <w:endnote w:type="continuationSeparator" w:id="0">
    <w:p w:rsidR="009877C1" w:rsidRDefault="009877C1" w:rsidP="0098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C1" w:rsidRDefault="009877C1" w:rsidP="009877C1">
      <w:r>
        <w:separator/>
      </w:r>
    </w:p>
  </w:footnote>
  <w:footnote w:type="continuationSeparator" w:id="0">
    <w:p w:rsidR="009877C1" w:rsidRDefault="009877C1" w:rsidP="00987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A0"/>
    <w:rsid w:val="000C5B2E"/>
    <w:rsid w:val="00192C54"/>
    <w:rsid w:val="005273D0"/>
    <w:rsid w:val="00537578"/>
    <w:rsid w:val="009877C1"/>
    <w:rsid w:val="00A17AD6"/>
    <w:rsid w:val="00BA1EA0"/>
    <w:rsid w:val="00D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5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5B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7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877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7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77C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B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5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5B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7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877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77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877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2015-05-06T08:51:00Z</dcterms:created>
  <dcterms:modified xsi:type="dcterms:W3CDTF">2015-07-01T00:30:00Z</dcterms:modified>
</cp:coreProperties>
</file>