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02" w:rsidRPr="005C40E5" w:rsidRDefault="002C4D02" w:rsidP="002C4D02">
      <w:pPr>
        <w:jc w:val="center"/>
        <w:rPr>
          <w:rFonts w:ascii="華康中特圓體(P)" w:eastAsia="華康中特圓體(P)"/>
          <w:sz w:val="32"/>
          <w:szCs w:val="32"/>
        </w:rPr>
      </w:pPr>
      <w:r w:rsidRPr="005C40E5">
        <w:rPr>
          <w:rFonts w:ascii="華康中特圓體(P)" w:eastAsia="華康中特圓體(P)" w:hint="eastAsia"/>
          <w:sz w:val="32"/>
          <w:szCs w:val="32"/>
        </w:rPr>
        <w:t>再興中學104-2學年度家長職</w:t>
      </w:r>
      <w:proofErr w:type="gramStart"/>
      <w:r w:rsidRPr="005C40E5">
        <w:rPr>
          <w:rFonts w:ascii="華康中特圓體(P)" w:eastAsia="華康中特圓體(P)" w:hint="eastAsia"/>
          <w:sz w:val="32"/>
          <w:szCs w:val="32"/>
        </w:rPr>
        <w:t>涯</w:t>
      </w:r>
      <w:proofErr w:type="gramEnd"/>
      <w:r w:rsidRPr="005C40E5">
        <w:rPr>
          <w:rFonts w:ascii="華康中特圓體(P)" w:eastAsia="華康中特圓體(P)" w:hint="eastAsia"/>
          <w:sz w:val="32"/>
          <w:szCs w:val="32"/>
        </w:rPr>
        <w:t>經驗分享講座</w:t>
      </w:r>
    </w:p>
    <w:p w:rsidR="002C4D02" w:rsidRPr="005C40E5" w:rsidRDefault="002C4D02" w:rsidP="002C4D02">
      <w:pPr>
        <w:jc w:val="center"/>
        <w:rPr>
          <w:rFonts w:ascii="華康中特圓體(P)" w:eastAsia="華康中特圓體(P)"/>
          <w:sz w:val="32"/>
          <w:szCs w:val="32"/>
        </w:rPr>
      </w:pPr>
      <w:r w:rsidRPr="005C40E5">
        <w:rPr>
          <w:rFonts w:ascii="華康中特圓體(P)" w:eastAsia="華康中特圓體(P)" w:hint="eastAsia"/>
          <w:sz w:val="32"/>
          <w:szCs w:val="32"/>
        </w:rPr>
        <w:t>-七年</w:t>
      </w:r>
      <w:r w:rsidR="00841546">
        <w:rPr>
          <w:rFonts w:ascii="華康中特圓體(P)" w:eastAsia="華康中特圓體(P)" w:hint="eastAsia"/>
          <w:sz w:val="32"/>
          <w:szCs w:val="32"/>
        </w:rPr>
        <w:t>仁</w:t>
      </w:r>
      <w:r w:rsidRPr="005C40E5">
        <w:rPr>
          <w:rFonts w:ascii="華康中特圓體(P)" w:eastAsia="華康中特圓體(P)" w:hint="eastAsia"/>
          <w:sz w:val="32"/>
          <w:szCs w:val="32"/>
        </w:rPr>
        <w:t>班-</w:t>
      </w:r>
    </w:p>
    <w:p w:rsidR="002C4D02" w:rsidRPr="005C40E5" w:rsidRDefault="002C4D02" w:rsidP="002C4D02">
      <w:pPr>
        <w:jc w:val="center"/>
        <w:rPr>
          <w:rFonts w:ascii="華康中特圓體(P)" w:eastAsia="華康中特圓體(P)"/>
          <w:sz w:val="32"/>
          <w:szCs w:val="32"/>
        </w:rPr>
      </w:pPr>
      <w:r w:rsidRPr="005C40E5">
        <w:rPr>
          <w:rFonts w:ascii="華康中特圓體(P)" w:eastAsia="華康中特圓體(P)" w:hint="eastAsia"/>
          <w:sz w:val="32"/>
          <w:szCs w:val="32"/>
        </w:rPr>
        <w:t>主講人:</w:t>
      </w:r>
      <w:r w:rsidR="007E0C0F" w:rsidRPr="007E0C0F">
        <w:rPr>
          <w:rFonts w:hint="eastAsia"/>
        </w:rPr>
        <w:t xml:space="preserve"> </w:t>
      </w:r>
      <w:r w:rsidR="007E0C0F" w:rsidRPr="007E0C0F">
        <w:rPr>
          <w:rFonts w:ascii="華康中特圓體(P)" w:eastAsia="華康中特圓體(P)" w:hint="eastAsia"/>
          <w:sz w:val="32"/>
          <w:szCs w:val="32"/>
        </w:rPr>
        <w:t>吳</w:t>
      </w:r>
      <w:bookmarkStart w:id="0" w:name="_GoBack"/>
      <w:bookmarkEnd w:id="0"/>
      <w:r w:rsidR="007E0C0F" w:rsidRPr="007E0C0F">
        <w:rPr>
          <w:rFonts w:ascii="華康中特圓體(P)" w:eastAsia="華康中特圓體(P)" w:hint="eastAsia"/>
          <w:sz w:val="32"/>
          <w:szCs w:val="32"/>
        </w:rPr>
        <w:t>育青</w:t>
      </w:r>
      <w:r w:rsidRPr="005C40E5">
        <w:rPr>
          <w:rFonts w:ascii="華康中特圓體(P)" w:eastAsia="華康中特圓體(P)" w:hint="eastAsia"/>
          <w:sz w:val="32"/>
          <w:szCs w:val="32"/>
        </w:rPr>
        <w:t>先生</w:t>
      </w:r>
    </w:p>
    <w:p w:rsidR="005C40E5" w:rsidRPr="005C40E5" w:rsidRDefault="005C40E5" w:rsidP="002C4D02">
      <w:pPr>
        <w:rPr>
          <w:rFonts w:ascii="華康中特圓體(P)" w:eastAsia="華康中特圓體(P)"/>
        </w:rPr>
      </w:pPr>
    </w:p>
    <w:p w:rsidR="00A1719F" w:rsidRPr="005C40E5" w:rsidRDefault="00841546" w:rsidP="007E0C0F">
      <w:pPr>
        <w:adjustRightInd w:val="0"/>
        <w:snapToGrid w:val="0"/>
        <w:ind w:firstLine="480"/>
        <w:rPr>
          <w:rFonts w:ascii="華康中特圓體(P)" w:eastAsia="華康中特圓體(P)"/>
          <w:sz w:val="28"/>
          <w:szCs w:val="28"/>
        </w:rPr>
      </w:pPr>
      <w:r>
        <w:rPr>
          <w:rFonts w:ascii="華康中特圓體(P)" w:eastAsia="華康中特圓體(P)" w:hint="eastAsia"/>
          <w:sz w:val="28"/>
          <w:szCs w:val="28"/>
        </w:rPr>
        <w:t>七年仁班</w:t>
      </w:r>
      <w:r w:rsidR="007E0C0F" w:rsidRPr="007E0C0F">
        <w:rPr>
          <w:rFonts w:ascii="華康中特圓體(P)" w:eastAsia="華康中特圓體(P)" w:hint="eastAsia"/>
          <w:sz w:val="28"/>
          <w:szCs w:val="28"/>
        </w:rPr>
        <w:t>吳育青</w:t>
      </w:r>
      <w:r w:rsidR="00C834F7">
        <w:rPr>
          <w:rFonts w:ascii="華康中特圓體(P)" w:eastAsia="華康中特圓體(P)" w:hint="eastAsia"/>
          <w:sz w:val="28"/>
          <w:szCs w:val="28"/>
        </w:rPr>
        <w:t>先生</w:t>
      </w:r>
      <w:r w:rsidR="002C4D02" w:rsidRPr="005C40E5">
        <w:rPr>
          <w:rFonts w:ascii="華康中特圓體(P)" w:eastAsia="華康中特圓體(P)" w:hint="eastAsia"/>
          <w:sz w:val="28"/>
          <w:szCs w:val="28"/>
        </w:rPr>
        <w:t>，特別蒞臨七</w:t>
      </w:r>
      <w:r>
        <w:rPr>
          <w:rFonts w:ascii="華康中特圓體(P)" w:eastAsia="華康中特圓體(P)" w:hint="eastAsia"/>
          <w:sz w:val="28"/>
          <w:szCs w:val="28"/>
        </w:rPr>
        <w:t>仁與學生分享</w:t>
      </w:r>
      <w:r w:rsidR="00C834F7">
        <w:rPr>
          <w:rFonts w:ascii="華康中特圓體(P)" w:eastAsia="華康中特圓體(P)" w:hint="eastAsia"/>
          <w:sz w:val="28"/>
          <w:szCs w:val="28"/>
        </w:rPr>
        <w:t>汽車</w:t>
      </w:r>
      <w:r w:rsidRPr="00841546">
        <w:rPr>
          <w:rFonts w:ascii="華康中特圓體(P)" w:eastAsia="華康中特圓體(P)" w:hint="eastAsia"/>
          <w:sz w:val="28"/>
          <w:szCs w:val="28"/>
        </w:rPr>
        <w:t>雜誌業和日本合作的訊息和專業方向</w:t>
      </w:r>
      <w:r w:rsidR="00C834F7">
        <w:rPr>
          <w:rFonts w:ascii="華康中特圓體(P)" w:eastAsia="華康中特圓體(P)" w:hint="eastAsia"/>
          <w:sz w:val="28"/>
          <w:szCs w:val="28"/>
        </w:rPr>
        <w:t>、</w:t>
      </w:r>
      <w:r w:rsidRPr="00841546">
        <w:rPr>
          <w:rFonts w:ascii="華康中特圓體(P)" w:eastAsia="華康中特圓體(P)" w:hint="eastAsia"/>
          <w:sz w:val="28"/>
          <w:szCs w:val="28"/>
        </w:rPr>
        <w:t>想從事大眾傳播需要的特質</w:t>
      </w:r>
      <w:r>
        <w:rPr>
          <w:rFonts w:ascii="華康中特圓體(P)" w:eastAsia="華康中特圓體(P)" w:hint="eastAsia"/>
          <w:sz w:val="28"/>
          <w:szCs w:val="28"/>
        </w:rPr>
        <w:t>，以及一路走來的點點滴滴。</w:t>
      </w:r>
      <w:r w:rsidR="00C834F7">
        <w:rPr>
          <w:rFonts w:ascii="華康中特圓體(P)" w:eastAsia="華康中特圓體(P)" w:hint="eastAsia"/>
          <w:sz w:val="28"/>
          <w:szCs w:val="28"/>
        </w:rPr>
        <w:t>吳爸爸分享自己的圓夢故事，以及創意和執行力在圓夢歷程的重要性，並鼓勵同學發揮創意、實踐夢想。</w:t>
      </w:r>
    </w:p>
    <w:p w:rsidR="002C4D02" w:rsidRPr="005C40E5" w:rsidRDefault="002C4D02" w:rsidP="002C4D02">
      <w:pPr>
        <w:rPr>
          <w:rFonts w:ascii="華康中特圓體(P)" w:eastAsia="華康中特圓體(P)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C834F7" w:rsidRPr="005C40E5" w:rsidTr="00C834F7">
        <w:tc>
          <w:tcPr>
            <w:tcW w:w="9694" w:type="dxa"/>
            <w:gridSpan w:val="2"/>
          </w:tcPr>
          <w:p w:rsidR="00C834F7" w:rsidRPr="005C40E5" w:rsidRDefault="00C834F7" w:rsidP="00C834F7">
            <w:pPr>
              <w:jc w:val="center"/>
              <w:rPr>
                <w:rFonts w:ascii="華康中特圓體(P)" w:eastAsia="華康中特圓體(P)"/>
              </w:rPr>
            </w:pPr>
            <w:r>
              <w:rPr>
                <w:rFonts w:ascii="華康中特圓體(P)" w:eastAsia="華康中特圓體(P)"/>
                <w:noProof/>
              </w:rPr>
              <w:drawing>
                <wp:inline distT="0" distB="0" distL="0" distR="0">
                  <wp:extent cx="4320000" cy="3238539"/>
                  <wp:effectExtent l="0" t="0" r="4445" b="0"/>
                  <wp:docPr id="7" name="圖片 7" descr="Y:\104-2職涯分享報導\七仁\S__10534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04-2職涯分享報導\七仁\S__10534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3238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4F7" w:rsidRPr="005C40E5" w:rsidTr="00C834F7">
        <w:tc>
          <w:tcPr>
            <w:tcW w:w="9694" w:type="dxa"/>
            <w:gridSpan w:val="2"/>
          </w:tcPr>
          <w:p w:rsidR="00C834F7" w:rsidRPr="005C40E5" w:rsidRDefault="007E0C0F" w:rsidP="007E0C0F">
            <w:pPr>
              <w:adjustRightInd w:val="0"/>
              <w:snapToGrid w:val="0"/>
              <w:jc w:val="center"/>
              <w:rPr>
                <w:rFonts w:ascii="華康中特圓體(P)" w:eastAsia="華康中特圓體(P)"/>
                <w:sz w:val="28"/>
                <w:szCs w:val="28"/>
              </w:rPr>
            </w:pPr>
            <w:r>
              <w:rPr>
                <w:rFonts w:ascii="華康中特圓體(P)" w:eastAsia="華康中特圓體(P)" w:hint="eastAsia"/>
                <w:sz w:val="28"/>
                <w:szCs w:val="28"/>
              </w:rPr>
              <w:t>吳爸爸的精采分享，同學的專心聆聽</w:t>
            </w:r>
          </w:p>
        </w:tc>
      </w:tr>
      <w:tr w:rsidR="005C40E5" w:rsidRPr="005C40E5" w:rsidTr="005C40E5">
        <w:tc>
          <w:tcPr>
            <w:tcW w:w="4847" w:type="dxa"/>
          </w:tcPr>
          <w:p w:rsidR="005C40E5" w:rsidRPr="005C40E5" w:rsidRDefault="00C834F7" w:rsidP="002C4D02">
            <w:pPr>
              <w:rPr>
                <w:rFonts w:ascii="華康中特圓體(P)" w:eastAsia="華康中特圓體(P)"/>
              </w:rPr>
            </w:pPr>
            <w:r>
              <w:rPr>
                <w:rFonts w:ascii="華康中特圓體(P)" w:eastAsia="華康中特圓體(P)"/>
                <w:noProof/>
              </w:rPr>
              <w:drawing>
                <wp:inline distT="0" distB="0" distL="0" distR="0" wp14:anchorId="6ADEDF73" wp14:editId="032F3EC2">
                  <wp:extent cx="2881300" cy="2160000"/>
                  <wp:effectExtent l="0" t="0" r="0" b="0"/>
                  <wp:docPr id="5" name="圖片 5" descr="Y:\104-2職涯分享報導\七仁\S__10534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04-2職涯分享報導\七仁\S__10534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3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5C40E5" w:rsidRPr="005C40E5" w:rsidRDefault="00C834F7" w:rsidP="002C4D02">
            <w:pPr>
              <w:rPr>
                <w:rFonts w:ascii="華康中特圓體(P)" w:eastAsia="華康中特圓體(P)"/>
              </w:rPr>
            </w:pPr>
            <w:r>
              <w:rPr>
                <w:rFonts w:ascii="華康中特圓體(P)" w:eastAsia="華康中特圓體(P)"/>
                <w:noProof/>
              </w:rPr>
              <w:drawing>
                <wp:inline distT="0" distB="0" distL="0" distR="0" wp14:anchorId="4687553E" wp14:editId="50DE1147">
                  <wp:extent cx="2881300" cy="2160000"/>
                  <wp:effectExtent l="0" t="0" r="0" b="0"/>
                  <wp:docPr id="6" name="圖片 6" descr="Y:\104-2職涯分享報導\七仁\S__10534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04-2職涯分享報導\七仁\S__105349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3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0E5" w:rsidRPr="005C40E5" w:rsidTr="005C40E5">
        <w:tc>
          <w:tcPr>
            <w:tcW w:w="4847" w:type="dxa"/>
          </w:tcPr>
          <w:p w:rsidR="005C40E5" w:rsidRPr="005C40E5" w:rsidRDefault="007E0C0F" w:rsidP="005C40E5">
            <w:pPr>
              <w:adjustRightInd w:val="0"/>
              <w:snapToGrid w:val="0"/>
              <w:rPr>
                <w:rFonts w:ascii="華康中特圓體(P)" w:eastAsia="華康中特圓體(P)"/>
                <w:sz w:val="28"/>
                <w:szCs w:val="28"/>
              </w:rPr>
            </w:pPr>
            <w:r>
              <w:rPr>
                <w:rFonts w:ascii="華康中特圓體(P)" w:eastAsia="華康中特圓體(P)" w:hint="eastAsia"/>
                <w:sz w:val="28"/>
                <w:szCs w:val="28"/>
              </w:rPr>
              <w:t>分享圓夢歷程</w:t>
            </w:r>
          </w:p>
        </w:tc>
        <w:tc>
          <w:tcPr>
            <w:tcW w:w="4847" w:type="dxa"/>
          </w:tcPr>
          <w:p w:rsidR="005C40E5" w:rsidRPr="005C40E5" w:rsidRDefault="007E0C0F" w:rsidP="005C40E5">
            <w:pPr>
              <w:adjustRightInd w:val="0"/>
              <w:snapToGrid w:val="0"/>
              <w:rPr>
                <w:rFonts w:ascii="華康中特圓體(P)" w:eastAsia="華康中特圓體(P)" w:hAnsi="標楷體"/>
                <w:sz w:val="28"/>
                <w:szCs w:val="28"/>
              </w:rPr>
            </w:pPr>
            <w:r>
              <w:rPr>
                <w:rFonts w:ascii="華康中特圓體(P)" w:eastAsia="華康中特圓體(P)" w:hAnsi="標楷體" w:hint="eastAsia"/>
                <w:sz w:val="28"/>
                <w:szCs w:val="28"/>
              </w:rPr>
              <w:t>砥礪同學面對目標要專注要有執行力</w:t>
            </w:r>
          </w:p>
        </w:tc>
      </w:tr>
    </w:tbl>
    <w:p w:rsidR="005C40E5" w:rsidRPr="005C40E5" w:rsidRDefault="005C40E5" w:rsidP="002C4D02">
      <w:pPr>
        <w:rPr>
          <w:rFonts w:ascii="華康中特圓體(P)" w:eastAsia="華康中特圓體(P)"/>
        </w:rPr>
      </w:pPr>
    </w:p>
    <w:sectPr w:rsidR="005C40E5" w:rsidRPr="005C40E5" w:rsidSect="005C40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7B"/>
    <w:rsid w:val="002C4D02"/>
    <w:rsid w:val="005C40E5"/>
    <w:rsid w:val="007E0C0F"/>
    <w:rsid w:val="00841546"/>
    <w:rsid w:val="008A527B"/>
    <w:rsid w:val="00A1719F"/>
    <w:rsid w:val="00C8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40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4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2016-06-23T00:26:00Z</dcterms:created>
  <dcterms:modified xsi:type="dcterms:W3CDTF">2016-06-23T01:06:00Z</dcterms:modified>
</cp:coreProperties>
</file>