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6D" w:rsidRDefault="002A626D" w:rsidP="002A626D">
      <w:pPr>
        <w:adjustRightInd w:val="0"/>
        <w:snapToGrid w:val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           </w:t>
      </w:r>
      <w:r w:rsidRPr="00DE4F34">
        <w:rPr>
          <w:rFonts w:ascii="標楷體" w:eastAsia="標楷體" w:hAnsi="標楷體" w:hint="eastAsia"/>
          <w:b/>
          <w:bCs/>
          <w:sz w:val="28"/>
          <w:szCs w:val="28"/>
        </w:rPr>
        <w:t>臺北市私立再興高級中學</w:t>
      </w:r>
      <w:r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BB71D0">
        <w:rPr>
          <w:rFonts w:ascii="標楷體" w:eastAsia="標楷體" w:hAnsi="標楷體"/>
          <w:b/>
          <w:bCs/>
          <w:sz w:val="28"/>
          <w:szCs w:val="28"/>
        </w:rPr>
        <w:t>8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學年度第1學期  </w:t>
      </w:r>
      <w:r w:rsidRPr="002A626D">
        <w:rPr>
          <w:rFonts w:ascii="標楷體" w:eastAsia="標楷體" w:hAnsi="標楷體" w:hint="eastAsia"/>
          <w:b/>
          <w:bCs/>
          <w:sz w:val="16"/>
          <w:szCs w:val="16"/>
        </w:rPr>
        <w:t>10</w:t>
      </w:r>
      <w:r w:rsidR="00BB71D0">
        <w:rPr>
          <w:rFonts w:ascii="標楷體" w:eastAsia="標楷體" w:hAnsi="標楷體"/>
          <w:b/>
          <w:bCs/>
          <w:sz w:val="16"/>
          <w:szCs w:val="16"/>
        </w:rPr>
        <w:t>8</w:t>
      </w:r>
      <w:r w:rsidRPr="002A626D">
        <w:rPr>
          <w:rFonts w:ascii="標楷體" w:eastAsia="標楷體" w:hAnsi="標楷體" w:hint="eastAsia"/>
          <w:b/>
          <w:bCs/>
          <w:sz w:val="16"/>
          <w:szCs w:val="16"/>
        </w:rPr>
        <w:t>.0</w:t>
      </w:r>
      <w:r w:rsidR="00EC5462">
        <w:rPr>
          <w:rFonts w:ascii="標楷體" w:eastAsia="標楷體" w:hAnsi="標楷體"/>
          <w:b/>
          <w:bCs/>
          <w:sz w:val="16"/>
          <w:szCs w:val="16"/>
        </w:rPr>
        <w:t>8</w:t>
      </w:r>
      <w:r w:rsidRPr="002A626D">
        <w:rPr>
          <w:rFonts w:ascii="標楷體" w:eastAsia="標楷體" w:hAnsi="標楷體" w:hint="eastAsia"/>
          <w:b/>
          <w:bCs/>
          <w:sz w:val="16"/>
          <w:szCs w:val="16"/>
        </w:rPr>
        <w:t>.</w:t>
      </w:r>
      <w:r w:rsidR="00EC5462">
        <w:rPr>
          <w:rFonts w:ascii="標楷體" w:eastAsia="標楷體" w:hAnsi="標楷體"/>
          <w:b/>
          <w:bCs/>
          <w:sz w:val="16"/>
          <w:szCs w:val="16"/>
        </w:rPr>
        <w:t>1</w:t>
      </w:r>
      <w:r w:rsidRPr="002A626D">
        <w:rPr>
          <w:rFonts w:ascii="標楷體" w:eastAsia="標楷體" w:hAnsi="標楷體" w:hint="eastAsia"/>
          <w:b/>
          <w:bCs/>
          <w:sz w:val="16"/>
          <w:szCs w:val="16"/>
        </w:rPr>
        <w:t>3訂定</w:t>
      </w:r>
    </w:p>
    <w:p w:rsidR="00974124" w:rsidRPr="00DE4F34" w:rsidRDefault="002A626D" w:rsidP="00974124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高</w:t>
      </w:r>
      <w:r w:rsidR="00202D67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>
        <w:rPr>
          <w:rFonts w:ascii="標楷體" w:eastAsia="標楷體" w:hAnsi="標楷體" w:hint="eastAsia"/>
          <w:b/>
          <w:bCs/>
          <w:sz w:val="28"/>
          <w:szCs w:val="28"/>
        </w:rPr>
        <w:t>多元</w:t>
      </w:r>
      <w:r w:rsidRPr="00DE4F34">
        <w:rPr>
          <w:rFonts w:ascii="標楷體" w:eastAsia="標楷體" w:hAnsi="標楷體" w:hint="eastAsia"/>
          <w:b/>
          <w:bCs/>
          <w:sz w:val="28"/>
          <w:szCs w:val="28"/>
        </w:rPr>
        <w:t>選</w:t>
      </w:r>
      <w:r>
        <w:rPr>
          <w:rFonts w:ascii="標楷體" w:eastAsia="標楷體" w:hAnsi="標楷體" w:hint="eastAsia"/>
          <w:b/>
          <w:bCs/>
          <w:sz w:val="28"/>
          <w:szCs w:val="28"/>
        </w:rPr>
        <w:t>修</w:t>
      </w:r>
      <w:r w:rsidRPr="00DE4F34">
        <w:rPr>
          <w:rFonts w:ascii="標楷體" w:eastAsia="標楷體" w:hAnsi="標楷體" w:hint="eastAsia"/>
          <w:b/>
          <w:bCs/>
          <w:sz w:val="28"/>
          <w:szCs w:val="28"/>
        </w:rPr>
        <w:t>課</w:t>
      </w:r>
      <w:r>
        <w:rPr>
          <w:rFonts w:ascii="標楷體" w:eastAsia="標楷體" w:hAnsi="標楷體" w:hint="eastAsia"/>
          <w:b/>
          <w:bCs/>
          <w:sz w:val="28"/>
          <w:szCs w:val="28"/>
        </w:rPr>
        <w:t>程</w:t>
      </w:r>
      <w:r w:rsidR="000F3043">
        <w:rPr>
          <w:rFonts w:ascii="標楷體" w:eastAsia="標楷體" w:hAnsi="標楷體" w:hint="eastAsia"/>
          <w:b/>
          <w:bCs/>
          <w:sz w:val="28"/>
          <w:szCs w:val="28"/>
        </w:rPr>
        <w:t>選課</w:t>
      </w:r>
      <w:r>
        <w:rPr>
          <w:rFonts w:ascii="標楷體" w:eastAsia="標楷體" w:hAnsi="標楷體" w:hint="eastAsia"/>
          <w:b/>
          <w:bCs/>
          <w:sz w:val="28"/>
          <w:szCs w:val="28"/>
        </w:rPr>
        <w:t>須知及</w:t>
      </w:r>
      <w:r w:rsidRPr="00DE4F34">
        <w:rPr>
          <w:rFonts w:ascii="標楷體" w:eastAsia="標楷體" w:hAnsi="標楷體" w:hint="eastAsia"/>
          <w:b/>
          <w:bCs/>
          <w:sz w:val="28"/>
          <w:szCs w:val="28"/>
        </w:rPr>
        <w:t>說明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</w:t>
      </w:r>
    </w:p>
    <w:p w:rsidR="00511A19" w:rsidRDefault="00B9493E" w:rsidP="00B9493E">
      <w:pPr>
        <w:rPr>
          <w:rFonts w:ascii="標楷體" w:eastAsia="標楷體" w:hAnsi="標楷體"/>
        </w:rPr>
      </w:pPr>
      <w:r w:rsidRPr="00B9493E">
        <w:rPr>
          <w:rFonts w:ascii="標楷體" w:eastAsia="標楷體" w:hAnsi="標楷體" w:hint="eastAsia"/>
        </w:rPr>
        <w:t>一、</w:t>
      </w:r>
      <w:r w:rsidR="00511A19">
        <w:rPr>
          <w:rFonts w:ascii="標楷體" w:eastAsia="標楷體" w:hAnsi="標楷體" w:hint="eastAsia"/>
        </w:rPr>
        <w:t>本學</w:t>
      </w:r>
      <w:r w:rsidR="000F3043">
        <w:rPr>
          <w:rFonts w:ascii="標楷體" w:eastAsia="標楷體" w:hAnsi="標楷體" w:hint="eastAsia"/>
        </w:rPr>
        <w:t>年</w:t>
      </w:r>
      <w:r w:rsidR="00511A19">
        <w:rPr>
          <w:rFonts w:ascii="標楷體" w:eastAsia="標楷體" w:hAnsi="標楷體" w:hint="eastAsia"/>
        </w:rPr>
        <w:t>開設高</w:t>
      </w:r>
      <w:r w:rsidR="00202D67">
        <w:rPr>
          <w:rFonts w:ascii="標楷體" w:eastAsia="標楷體" w:hAnsi="標楷體" w:hint="eastAsia"/>
        </w:rPr>
        <w:t>二</w:t>
      </w:r>
      <w:r w:rsidR="00511A19">
        <w:rPr>
          <w:rFonts w:ascii="標楷體" w:eastAsia="標楷體" w:hAnsi="標楷體" w:hint="eastAsia"/>
        </w:rPr>
        <w:t>多元選修課程2學分(上下學期各1學分，必選)，上課時間為每週五第</w:t>
      </w:r>
      <w:r w:rsidR="00202D67">
        <w:rPr>
          <w:rFonts w:ascii="標楷體" w:eastAsia="標楷體" w:hAnsi="標楷體" w:hint="eastAsia"/>
        </w:rPr>
        <w:t>8</w:t>
      </w:r>
    </w:p>
    <w:p w:rsidR="00511A19" w:rsidRDefault="00511A19" w:rsidP="00B949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節課，共1</w:t>
      </w:r>
      <w:r w:rsidR="003104B1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門課程提供高</w:t>
      </w:r>
      <w:r w:rsidR="00202D67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同學選修，請高</w:t>
      </w:r>
      <w:r w:rsidR="00202D67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誠、</w:t>
      </w:r>
      <w:r w:rsidRPr="00B9493E">
        <w:rPr>
          <w:rFonts w:ascii="標楷體" w:eastAsia="標楷體" w:hAnsi="標楷體" w:hint="eastAsia"/>
        </w:rPr>
        <w:t>高</w:t>
      </w:r>
      <w:r w:rsidR="00202D67">
        <w:rPr>
          <w:rFonts w:ascii="標楷體" w:eastAsia="標楷體" w:hAnsi="標楷體" w:hint="eastAsia"/>
        </w:rPr>
        <w:t>二</w:t>
      </w:r>
      <w:r w:rsidRPr="00B9493E">
        <w:rPr>
          <w:rFonts w:ascii="標楷體" w:eastAsia="標楷體" w:hAnsi="標楷體" w:hint="eastAsia"/>
        </w:rPr>
        <w:t>愛、高</w:t>
      </w:r>
      <w:r w:rsidR="00202D67">
        <w:rPr>
          <w:rFonts w:ascii="標楷體" w:eastAsia="標楷體" w:hAnsi="標楷體" w:hint="eastAsia"/>
        </w:rPr>
        <w:t>二</w:t>
      </w:r>
      <w:r w:rsidRPr="00B9493E">
        <w:rPr>
          <w:rFonts w:ascii="標楷體" w:eastAsia="標楷體" w:hAnsi="標楷體" w:hint="eastAsia"/>
        </w:rPr>
        <w:t>勤</w:t>
      </w:r>
      <w:r>
        <w:rPr>
          <w:rFonts w:ascii="標楷體" w:eastAsia="標楷體" w:hAnsi="標楷體" w:hint="eastAsia"/>
        </w:rPr>
        <w:t>、</w:t>
      </w:r>
      <w:r w:rsidRPr="00B9493E">
        <w:rPr>
          <w:rFonts w:ascii="標楷體" w:eastAsia="標楷體" w:hAnsi="標楷體" w:hint="eastAsia"/>
        </w:rPr>
        <w:t>高</w:t>
      </w:r>
      <w:r w:rsidR="00202D67">
        <w:rPr>
          <w:rFonts w:ascii="標楷體" w:eastAsia="標楷體" w:hAnsi="標楷體" w:hint="eastAsia"/>
        </w:rPr>
        <w:t>二</w:t>
      </w:r>
      <w:r w:rsidRPr="00B9493E">
        <w:rPr>
          <w:rFonts w:ascii="標楷體" w:eastAsia="標楷體" w:hAnsi="標楷體" w:hint="eastAsia"/>
        </w:rPr>
        <w:t>智、高</w:t>
      </w:r>
      <w:r w:rsidR="00202D67">
        <w:rPr>
          <w:rFonts w:ascii="標楷體" w:eastAsia="標楷體" w:hAnsi="標楷體" w:hint="eastAsia"/>
        </w:rPr>
        <w:t>二</w:t>
      </w:r>
      <w:r w:rsidRPr="00B9493E">
        <w:rPr>
          <w:rFonts w:ascii="標楷體" w:eastAsia="標楷體" w:hAnsi="標楷體" w:hint="eastAsia"/>
        </w:rPr>
        <w:t>仁、</w:t>
      </w:r>
    </w:p>
    <w:p w:rsidR="003104B1" w:rsidRPr="003104B1" w:rsidRDefault="00511A19" w:rsidP="00B9493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</w:t>
      </w:r>
      <w:r w:rsidRPr="00B9493E">
        <w:rPr>
          <w:rFonts w:ascii="標楷體" w:eastAsia="標楷體" w:hAnsi="標楷體" w:hint="eastAsia"/>
        </w:rPr>
        <w:t>高</w:t>
      </w:r>
      <w:r w:rsidR="00202D67">
        <w:rPr>
          <w:rFonts w:ascii="標楷體" w:eastAsia="標楷體" w:hAnsi="標楷體" w:hint="eastAsia"/>
        </w:rPr>
        <w:t>二</w:t>
      </w:r>
      <w:r w:rsidRPr="00B9493E">
        <w:rPr>
          <w:rFonts w:ascii="標楷體" w:eastAsia="標楷體" w:hAnsi="標楷體" w:hint="eastAsia"/>
        </w:rPr>
        <w:t>勇</w:t>
      </w:r>
      <w:r>
        <w:rPr>
          <w:rFonts w:ascii="標楷體" w:eastAsia="標楷體" w:hAnsi="標楷體" w:hint="eastAsia"/>
        </w:rPr>
        <w:t>同學於規定時間內上網選填</w:t>
      </w:r>
      <w:r w:rsidR="007A3C7A">
        <w:rPr>
          <w:rFonts w:ascii="標楷體" w:eastAsia="標楷體" w:hAnsi="標楷體" w:hint="eastAsia"/>
        </w:rPr>
        <w:t>。</w:t>
      </w:r>
      <w:r w:rsidR="003104B1" w:rsidRPr="003104B1">
        <w:rPr>
          <w:rFonts w:ascii="標楷體" w:eastAsia="標楷體" w:hAnsi="標楷體" w:hint="eastAsia"/>
          <w:b/>
        </w:rPr>
        <w:t>(另高二「專題研究」為參加學術人才專題之學生</w:t>
      </w:r>
    </w:p>
    <w:p w:rsidR="00202D67" w:rsidRPr="003104B1" w:rsidRDefault="003104B1" w:rsidP="00B9493E">
      <w:pPr>
        <w:rPr>
          <w:rFonts w:ascii="標楷體" w:eastAsia="標楷體" w:hAnsi="標楷體"/>
          <w:b/>
        </w:rPr>
      </w:pPr>
      <w:r w:rsidRPr="003104B1">
        <w:rPr>
          <w:rFonts w:ascii="標楷體" w:eastAsia="標楷體" w:hAnsi="標楷體" w:hint="eastAsia"/>
          <w:b/>
        </w:rPr>
        <w:t xml:space="preserve">    必修課程，不開放其他學生選課，該課程學生毋須網路填選，統一由系統帶入)</w:t>
      </w:r>
    </w:p>
    <w:p w:rsidR="002867ED" w:rsidRDefault="00202D67" w:rsidP="00B9493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二、</w:t>
      </w:r>
      <w:r w:rsidR="007A3C7A">
        <w:rPr>
          <w:rFonts w:ascii="標楷體" w:eastAsia="標楷體" w:hAnsi="標楷體" w:hint="eastAsia"/>
          <w:b/>
        </w:rPr>
        <w:t>若您高一時未選修日語</w:t>
      </w:r>
      <w:r w:rsidR="002867ED">
        <w:rPr>
          <w:rFonts w:ascii="標楷體" w:eastAsia="標楷體" w:hAnsi="標楷體" w:hint="eastAsia"/>
          <w:b/>
        </w:rPr>
        <w:t>(一)</w:t>
      </w:r>
      <w:r w:rsidR="007A3C7A">
        <w:rPr>
          <w:rFonts w:ascii="標楷體" w:eastAsia="標楷體" w:hAnsi="標楷體" w:hint="eastAsia"/>
          <w:b/>
        </w:rPr>
        <w:t>、韓語</w:t>
      </w:r>
      <w:r w:rsidR="002867ED">
        <w:rPr>
          <w:rFonts w:ascii="標楷體" w:eastAsia="標楷體" w:hAnsi="標楷體" w:hint="eastAsia"/>
          <w:b/>
        </w:rPr>
        <w:t>(一)</w:t>
      </w:r>
      <w:r w:rsidR="007A3C7A">
        <w:rPr>
          <w:rFonts w:ascii="標楷體" w:eastAsia="標楷體" w:hAnsi="標楷體" w:hint="eastAsia"/>
          <w:b/>
        </w:rPr>
        <w:t>、法語</w:t>
      </w:r>
      <w:r w:rsidR="002867ED">
        <w:rPr>
          <w:rFonts w:ascii="標楷體" w:eastAsia="標楷體" w:hAnsi="標楷體" w:hint="eastAsia"/>
          <w:b/>
        </w:rPr>
        <w:t>(一)</w:t>
      </w:r>
      <w:r w:rsidR="007A3C7A">
        <w:rPr>
          <w:rFonts w:ascii="標楷體" w:eastAsia="標楷體" w:hAnsi="標楷體" w:hint="eastAsia"/>
          <w:b/>
        </w:rPr>
        <w:t>、西班牙語</w:t>
      </w:r>
      <w:r w:rsidR="002867ED">
        <w:rPr>
          <w:rFonts w:ascii="標楷體" w:eastAsia="標楷體" w:hAnsi="標楷體" w:hint="eastAsia"/>
          <w:b/>
        </w:rPr>
        <w:t>(一)及程式設計者，高二時</w:t>
      </w:r>
    </w:p>
    <w:p w:rsidR="002867ED" w:rsidRDefault="002867ED" w:rsidP="00B9493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的日語(二)、韓語(二)、法語(二)、西班牙語(二)及進階程式設計，均屬於進階課程，故</w:t>
      </w:r>
    </w:p>
    <w:p w:rsidR="007233F2" w:rsidRDefault="002867ED" w:rsidP="00B9493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請同學評估、考量自己的學習狀況斟酌選課，以免進度無法跟上。</w:t>
      </w:r>
    </w:p>
    <w:p w:rsidR="00B9493E" w:rsidRPr="00B9493E" w:rsidRDefault="00202D67" w:rsidP="00DE4F3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3F6F32">
        <w:rPr>
          <w:rFonts w:ascii="標楷體" w:eastAsia="標楷體" w:hAnsi="標楷體" w:hint="eastAsia"/>
        </w:rPr>
        <w:t>、高</w:t>
      </w:r>
      <w:r>
        <w:rPr>
          <w:rFonts w:ascii="標楷體" w:eastAsia="標楷體" w:hAnsi="標楷體" w:hint="eastAsia"/>
        </w:rPr>
        <w:t>二</w:t>
      </w:r>
      <w:r w:rsidR="003F6F32">
        <w:rPr>
          <w:rFonts w:ascii="標楷體" w:eastAsia="標楷體" w:hAnsi="標楷體" w:hint="eastAsia"/>
        </w:rPr>
        <w:t>多元選修課程一覽表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810"/>
        <w:gridCol w:w="2835"/>
        <w:gridCol w:w="2301"/>
        <w:gridCol w:w="851"/>
        <w:gridCol w:w="1275"/>
      </w:tblGrid>
      <w:tr w:rsidR="00BB71D0" w:rsidRPr="00B9493E" w:rsidTr="00806ADC">
        <w:trPr>
          <w:trHeight w:val="408"/>
        </w:trPr>
        <w:tc>
          <w:tcPr>
            <w:tcW w:w="709" w:type="dxa"/>
            <w:vAlign w:val="center"/>
          </w:tcPr>
          <w:p w:rsidR="00BB71D0" w:rsidRPr="00224BF3" w:rsidRDefault="00BB71D0" w:rsidP="00224BF3">
            <w:pPr>
              <w:jc w:val="center"/>
              <w:rPr>
                <w:rFonts w:ascii="標楷體" w:eastAsia="標楷體" w:hAnsi="標楷體"/>
                <w:b/>
              </w:rPr>
            </w:pPr>
            <w:r w:rsidRPr="00224BF3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810" w:type="dxa"/>
            <w:vAlign w:val="center"/>
          </w:tcPr>
          <w:p w:rsidR="00BB71D0" w:rsidRPr="00224BF3" w:rsidRDefault="00BB71D0" w:rsidP="00224BF3">
            <w:pPr>
              <w:jc w:val="center"/>
              <w:rPr>
                <w:rFonts w:ascii="標楷體" w:eastAsia="標楷體" w:hAnsi="標楷體"/>
                <w:b/>
              </w:rPr>
            </w:pPr>
            <w:r w:rsidRPr="00224BF3">
              <w:rPr>
                <w:rFonts w:ascii="標楷體" w:eastAsia="標楷體" w:hAnsi="標楷體" w:hint="eastAsia"/>
                <w:b/>
              </w:rPr>
              <w:t>類別</w:t>
            </w:r>
          </w:p>
        </w:tc>
        <w:tc>
          <w:tcPr>
            <w:tcW w:w="2835" w:type="dxa"/>
            <w:vAlign w:val="center"/>
          </w:tcPr>
          <w:p w:rsidR="00BB71D0" w:rsidRPr="00224BF3" w:rsidRDefault="00BB71D0" w:rsidP="00224BF3">
            <w:pPr>
              <w:jc w:val="center"/>
              <w:rPr>
                <w:rFonts w:ascii="標楷體" w:eastAsia="標楷體" w:hAnsi="標楷體"/>
                <w:b/>
              </w:rPr>
            </w:pPr>
            <w:r w:rsidRPr="00224BF3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2301" w:type="dxa"/>
            <w:vAlign w:val="center"/>
          </w:tcPr>
          <w:p w:rsidR="00BB71D0" w:rsidRPr="00FC66FB" w:rsidRDefault="00BB71D0" w:rsidP="00224BF3">
            <w:pPr>
              <w:jc w:val="center"/>
              <w:rPr>
                <w:rFonts w:ascii="標楷體" w:eastAsia="標楷體" w:hAnsi="標楷體"/>
                <w:b/>
              </w:rPr>
            </w:pPr>
            <w:r w:rsidRPr="00FC66FB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851" w:type="dxa"/>
            <w:vAlign w:val="center"/>
          </w:tcPr>
          <w:p w:rsidR="00BB71D0" w:rsidRDefault="00BB71D0" w:rsidP="00224BF3">
            <w:pPr>
              <w:jc w:val="center"/>
              <w:rPr>
                <w:rFonts w:ascii="標楷體" w:eastAsia="標楷體" w:hAnsi="標楷體"/>
                <w:b/>
              </w:rPr>
            </w:pPr>
            <w:r w:rsidRPr="00224BF3">
              <w:rPr>
                <w:rFonts w:ascii="標楷體" w:eastAsia="標楷體" w:hAnsi="標楷體" w:hint="eastAsia"/>
                <w:b/>
              </w:rPr>
              <w:t>人數</w:t>
            </w:r>
          </w:p>
          <w:p w:rsidR="00BB71D0" w:rsidRPr="00224BF3" w:rsidRDefault="00806ADC" w:rsidP="00224BF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</w:t>
            </w:r>
            <w:r w:rsidR="00BB71D0" w:rsidRPr="00224BF3">
              <w:rPr>
                <w:rFonts w:ascii="標楷體" w:eastAsia="標楷體" w:hAnsi="標楷體" w:hint="eastAsia"/>
                <w:b/>
              </w:rPr>
              <w:t>限</w:t>
            </w:r>
          </w:p>
        </w:tc>
        <w:tc>
          <w:tcPr>
            <w:tcW w:w="1275" w:type="dxa"/>
            <w:vAlign w:val="center"/>
          </w:tcPr>
          <w:p w:rsidR="00BB71D0" w:rsidRPr="00224BF3" w:rsidRDefault="00BB71D0" w:rsidP="00224BF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B71D0" w:rsidRPr="00B9493E" w:rsidTr="00806ADC">
        <w:trPr>
          <w:trHeight w:val="336"/>
        </w:trPr>
        <w:tc>
          <w:tcPr>
            <w:tcW w:w="709" w:type="dxa"/>
            <w:vAlign w:val="center"/>
          </w:tcPr>
          <w:p w:rsidR="00BB71D0" w:rsidRPr="00B9493E" w:rsidRDefault="00BB71D0" w:rsidP="00224BF3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810" w:type="dxa"/>
            <w:vMerge w:val="restart"/>
            <w:vAlign w:val="center"/>
          </w:tcPr>
          <w:p w:rsidR="00BB71D0" w:rsidRPr="00B9493E" w:rsidRDefault="00BB71D0" w:rsidP="00224B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第二外國語文類</w:t>
            </w:r>
          </w:p>
        </w:tc>
        <w:tc>
          <w:tcPr>
            <w:tcW w:w="2835" w:type="dxa"/>
            <w:vAlign w:val="center"/>
          </w:tcPr>
          <w:p w:rsidR="00BB71D0" w:rsidRPr="00B9493E" w:rsidRDefault="00BB71D0" w:rsidP="00202D67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日語(</w:t>
            </w:r>
            <w:r w:rsidR="00202D67">
              <w:rPr>
                <w:rFonts w:ascii="標楷體" w:eastAsia="標楷體" w:hAnsi="標楷體" w:hint="eastAsia"/>
              </w:rPr>
              <w:t>二</w:t>
            </w:r>
            <w:r w:rsidRPr="00B9493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01" w:type="dxa"/>
            <w:vAlign w:val="center"/>
          </w:tcPr>
          <w:p w:rsidR="00BB71D0" w:rsidRPr="00FC66FB" w:rsidRDefault="00205B77" w:rsidP="00224B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TLI師資</w:t>
            </w:r>
          </w:p>
        </w:tc>
        <w:tc>
          <w:tcPr>
            <w:tcW w:w="851" w:type="dxa"/>
            <w:vAlign w:val="center"/>
          </w:tcPr>
          <w:p w:rsidR="00BB71D0" w:rsidRPr="00B9493E" w:rsidRDefault="00BB71D0" w:rsidP="00806A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06AD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  <w:vAlign w:val="center"/>
          </w:tcPr>
          <w:p w:rsidR="00BB71D0" w:rsidRPr="00B9493E" w:rsidRDefault="00BB71D0" w:rsidP="000F30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71D0" w:rsidRPr="00B9493E" w:rsidTr="00806ADC">
        <w:trPr>
          <w:trHeight w:val="216"/>
        </w:trPr>
        <w:tc>
          <w:tcPr>
            <w:tcW w:w="709" w:type="dxa"/>
            <w:vAlign w:val="center"/>
          </w:tcPr>
          <w:p w:rsidR="00BB71D0" w:rsidRPr="00B9493E" w:rsidRDefault="00BB71D0" w:rsidP="00224BF3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810" w:type="dxa"/>
            <w:vMerge/>
            <w:vAlign w:val="center"/>
          </w:tcPr>
          <w:p w:rsidR="00BB71D0" w:rsidRPr="00B9493E" w:rsidRDefault="00BB71D0" w:rsidP="00224B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BB71D0" w:rsidRPr="00B9493E" w:rsidRDefault="00BB71D0" w:rsidP="007A3C7A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韓語(</w:t>
            </w:r>
            <w:r w:rsidR="007A3C7A">
              <w:rPr>
                <w:rFonts w:ascii="標楷體" w:eastAsia="標楷體" w:hAnsi="標楷體" w:hint="eastAsia"/>
              </w:rPr>
              <w:t>二</w:t>
            </w:r>
            <w:r w:rsidRPr="00B9493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01" w:type="dxa"/>
            <w:vAlign w:val="center"/>
          </w:tcPr>
          <w:p w:rsidR="00BB71D0" w:rsidRPr="00FC66FB" w:rsidRDefault="00BB71D0" w:rsidP="00224BF3">
            <w:pPr>
              <w:jc w:val="center"/>
              <w:rPr>
                <w:rFonts w:ascii="標楷體" w:eastAsia="標楷體" w:hAnsi="標楷體"/>
              </w:rPr>
            </w:pPr>
            <w:r w:rsidRPr="00FC66FB">
              <w:rPr>
                <w:rFonts w:ascii="標楷體" w:eastAsia="標楷體" w:hAnsi="標楷體" w:hint="eastAsia"/>
              </w:rPr>
              <w:t>金璇惠</w:t>
            </w:r>
          </w:p>
        </w:tc>
        <w:tc>
          <w:tcPr>
            <w:tcW w:w="851" w:type="dxa"/>
            <w:vAlign w:val="center"/>
          </w:tcPr>
          <w:p w:rsidR="00BB71D0" w:rsidRPr="00B9493E" w:rsidRDefault="00806ADC" w:rsidP="00224B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275" w:type="dxa"/>
            <w:vAlign w:val="center"/>
          </w:tcPr>
          <w:p w:rsidR="00BB71D0" w:rsidRPr="00B9493E" w:rsidRDefault="00BB71D0" w:rsidP="000F30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5B77" w:rsidRPr="00B9493E" w:rsidTr="00806ADC">
        <w:trPr>
          <w:trHeight w:val="252"/>
        </w:trPr>
        <w:tc>
          <w:tcPr>
            <w:tcW w:w="709" w:type="dxa"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1810" w:type="dxa"/>
            <w:vMerge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法語(</w:t>
            </w:r>
            <w:r>
              <w:rPr>
                <w:rFonts w:ascii="標楷體" w:eastAsia="標楷體" w:hAnsi="標楷體" w:hint="eastAsia"/>
              </w:rPr>
              <w:t>二</w:t>
            </w:r>
            <w:r w:rsidRPr="00B9493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01" w:type="dxa"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  <w:r w:rsidRPr="0064001D">
              <w:rPr>
                <w:rFonts w:ascii="標楷體" w:eastAsia="標楷體" w:hAnsi="標楷體"/>
              </w:rPr>
              <w:t>TLI師資</w:t>
            </w:r>
          </w:p>
        </w:tc>
        <w:tc>
          <w:tcPr>
            <w:tcW w:w="851" w:type="dxa"/>
            <w:vAlign w:val="center"/>
          </w:tcPr>
          <w:p w:rsidR="00205B77" w:rsidRPr="00B9493E" w:rsidRDefault="00806ADC" w:rsidP="00205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75" w:type="dxa"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5B77" w:rsidRPr="00B9493E" w:rsidTr="00806ADC">
        <w:trPr>
          <w:trHeight w:val="204"/>
        </w:trPr>
        <w:tc>
          <w:tcPr>
            <w:tcW w:w="709" w:type="dxa"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810" w:type="dxa"/>
            <w:vMerge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西語(</w:t>
            </w:r>
            <w:r>
              <w:rPr>
                <w:rFonts w:ascii="標楷體" w:eastAsia="標楷體" w:hAnsi="標楷體" w:hint="eastAsia"/>
              </w:rPr>
              <w:t>二</w:t>
            </w:r>
            <w:r w:rsidRPr="00B9493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301" w:type="dxa"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  <w:r w:rsidRPr="0064001D">
              <w:rPr>
                <w:rFonts w:ascii="標楷體" w:eastAsia="標楷體" w:hAnsi="標楷體"/>
              </w:rPr>
              <w:t>TLI師資</w:t>
            </w:r>
          </w:p>
        </w:tc>
        <w:tc>
          <w:tcPr>
            <w:tcW w:w="851" w:type="dxa"/>
            <w:vAlign w:val="center"/>
          </w:tcPr>
          <w:p w:rsidR="00205B77" w:rsidRPr="00B9493E" w:rsidRDefault="00205B77" w:rsidP="00806A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06AD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5B77" w:rsidRPr="00B9493E" w:rsidTr="00806ADC">
        <w:trPr>
          <w:trHeight w:val="204"/>
        </w:trPr>
        <w:tc>
          <w:tcPr>
            <w:tcW w:w="709" w:type="dxa"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1810" w:type="dxa"/>
            <w:vMerge w:val="restart"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藝術與人文類</w:t>
            </w:r>
          </w:p>
        </w:tc>
        <w:tc>
          <w:tcPr>
            <w:tcW w:w="2835" w:type="dxa"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產品設計/雷射切割設計與製作</w:t>
            </w:r>
          </w:p>
        </w:tc>
        <w:tc>
          <w:tcPr>
            <w:tcW w:w="2301" w:type="dxa"/>
            <w:vAlign w:val="center"/>
          </w:tcPr>
          <w:p w:rsidR="00205B77" w:rsidRPr="00FC66FB" w:rsidRDefault="00205B77" w:rsidP="00205B77">
            <w:pPr>
              <w:jc w:val="center"/>
              <w:rPr>
                <w:rFonts w:ascii="標楷體" w:eastAsia="標楷體" w:hAnsi="標楷體"/>
              </w:rPr>
            </w:pPr>
            <w:r w:rsidRPr="00FC66FB">
              <w:rPr>
                <w:rFonts w:ascii="標楷體" w:eastAsia="標楷體" w:hAnsi="標楷體"/>
              </w:rPr>
              <w:t>郭玲君</w:t>
            </w:r>
          </w:p>
        </w:tc>
        <w:tc>
          <w:tcPr>
            <w:tcW w:w="851" w:type="dxa"/>
            <w:vAlign w:val="center"/>
          </w:tcPr>
          <w:p w:rsidR="00205B77" w:rsidRPr="00B9493E" w:rsidRDefault="00205B77" w:rsidP="00806A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06AD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5B77" w:rsidRPr="00B9493E" w:rsidTr="00806ADC">
        <w:trPr>
          <w:trHeight w:val="312"/>
        </w:trPr>
        <w:tc>
          <w:tcPr>
            <w:tcW w:w="709" w:type="dxa"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1810" w:type="dxa"/>
            <w:vMerge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詩與歌的迴旋曲/文學悠遊</w:t>
            </w:r>
          </w:p>
        </w:tc>
        <w:tc>
          <w:tcPr>
            <w:tcW w:w="2301" w:type="dxa"/>
            <w:vAlign w:val="center"/>
          </w:tcPr>
          <w:p w:rsidR="00205B77" w:rsidRPr="00FC66FB" w:rsidRDefault="00205B77" w:rsidP="00205B77">
            <w:pPr>
              <w:jc w:val="center"/>
              <w:rPr>
                <w:rFonts w:ascii="標楷體" w:eastAsia="標楷體" w:hAnsi="標楷體"/>
              </w:rPr>
            </w:pPr>
            <w:r w:rsidRPr="00205B77">
              <w:rPr>
                <w:rFonts w:ascii="標楷體" w:eastAsia="標楷體" w:hAnsi="標楷體" w:hint="eastAsia"/>
              </w:rPr>
              <w:t>黃星翰/張鈺民</w:t>
            </w:r>
          </w:p>
        </w:tc>
        <w:tc>
          <w:tcPr>
            <w:tcW w:w="851" w:type="dxa"/>
            <w:vAlign w:val="center"/>
          </w:tcPr>
          <w:p w:rsidR="00205B77" w:rsidRPr="00B9493E" w:rsidRDefault="00205B77" w:rsidP="00806A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06AD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5B77" w:rsidRPr="00B9493E" w:rsidTr="00806ADC">
        <w:trPr>
          <w:trHeight w:val="324"/>
        </w:trPr>
        <w:tc>
          <w:tcPr>
            <w:tcW w:w="709" w:type="dxa"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810" w:type="dxa"/>
            <w:vMerge w:val="restart"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生活、科技與資訊類</w:t>
            </w:r>
          </w:p>
        </w:tc>
        <w:tc>
          <w:tcPr>
            <w:tcW w:w="2835" w:type="dxa"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運算思維專題研究</w:t>
            </w:r>
          </w:p>
        </w:tc>
        <w:tc>
          <w:tcPr>
            <w:tcW w:w="2301" w:type="dxa"/>
            <w:vAlign w:val="center"/>
          </w:tcPr>
          <w:p w:rsidR="00205B77" w:rsidRPr="00FC66FB" w:rsidRDefault="00205B77" w:rsidP="00205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李朝丞</w:t>
            </w:r>
          </w:p>
        </w:tc>
        <w:tc>
          <w:tcPr>
            <w:tcW w:w="851" w:type="dxa"/>
            <w:vAlign w:val="center"/>
          </w:tcPr>
          <w:p w:rsidR="00205B77" w:rsidRPr="00B9493E" w:rsidRDefault="00205B77" w:rsidP="00806A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06AD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5B77" w:rsidRPr="00B9493E" w:rsidTr="00806ADC">
        <w:trPr>
          <w:trHeight w:val="324"/>
        </w:trPr>
        <w:tc>
          <w:tcPr>
            <w:tcW w:w="709" w:type="dxa"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1810" w:type="dxa"/>
            <w:vMerge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進階程式設計</w:t>
            </w:r>
          </w:p>
        </w:tc>
        <w:tc>
          <w:tcPr>
            <w:tcW w:w="2301" w:type="dxa"/>
            <w:vAlign w:val="center"/>
          </w:tcPr>
          <w:p w:rsidR="00205B77" w:rsidRPr="00FC66FB" w:rsidRDefault="00EC5462" w:rsidP="00EC54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高宏瑋</w:t>
            </w:r>
          </w:p>
        </w:tc>
        <w:tc>
          <w:tcPr>
            <w:tcW w:w="851" w:type="dxa"/>
            <w:vAlign w:val="center"/>
          </w:tcPr>
          <w:p w:rsidR="00205B77" w:rsidRPr="00B9493E" w:rsidRDefault="00205B77" w:rsidP="00806A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806ADC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5B77" w:rsidRPr="00B9493E" w:rsidTr="00806ADC">
        <w:trPr>
          <w:trHeight w:val="300"/>
        </w:trPr>
        <w:tc>
          <w:tcPr>
            <w:tcW w:w="709" w:type="dxa"/>
            <w:shd w:val="clear" w:color="auto" w:fill="FFFFFF" w:themeFill="background1"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810" w:type="dxa"/>
            <w:vMerge w:val="restart"/>
            <w:shd w:val="clear" w:color="auto" w:fill="FFFFFF" w:themeFill="background1"/>
            <w:vAlign w:val="center"/>
          </w:tcPr>
          <w:p w:rsidR="00205B77" w:rsidRPr="006B35EA" w:rsidRDefault="00205B77" w:rsidP="00205B77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B35EA">
              <w:rPr>
                <w:rFonts w:ascii="標楷體" w:eastAsia="標楷體" w:hAnsi="標楷體" w:hint="eastAsia"/>
              </w:rPr>
              <w:t>其他類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05B77" w:rsidRPr="006B35EA" w:rsidRDefault="00205B77" w:rsidP="00205B77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D43D8A">
              <w:rPr>
                <w:rFonts w:ascii="標楷體" w:eastAsia="標楷體" w:hAnsi="標楷體" w:hint="eastAsia"/>
              </w:rPr>
              <w:t>簡報製作與口語表達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:rsidR="00205B77" w:rsidRPr="00FC66FB" w:rsidRDefault="00205B77" w:rsidP="00205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潘逸晟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205B77" w:rsidRPr="00B9493E" w:rsidRDefault="00157104" w:rsidP="00205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05B77" w:rsidRPr="00B9493E" w:rsidRDefault="00205B77" w:rsidP="00205B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C5462" w:rsidRPr="00B9493E" w:rsidTr="00806ADC">
        <w:trPr>
          <w:trHeight w:val="300"/>
        </w:trPr>
        <w:tc>
          <w:tcPr>
            <w:tcW w:w="709" w:type="dxa"/>
            <w:shd w:val="clear" w:color="auto" w:fill="FFFFFF" w:themeFill="background1"/>
            <w:vAlign w:val="center"/>
          </w:tcPr>
          <w:p w:rsidR="00EC5462" w:rsidRDefault="00EC5462" w:rsidP="00205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EC5462" w:rsidRPr="006B35EA" w:rsidRDefault="00EC5462" w:rsidP="00205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EC5462" w:rsidRPr="00D43D8A" w:rsidRDefault="00EC5462" w:rsidP="00205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新聞英語</w:t>
            </w:r>
          </w:p>
        </w:tc>
        <w:tc>
          <w:tcPr>
            <w:tcW w:w="2301" w:type="dxa"/>
            <w:shd w:val="clear" w:color="auto" w:fill="FFFFFF" w:themeFill="background1"/>
            <w:vAlign w:val="center"/>
          </w:tcPr>
          <w:p w:rsidR="00EC5462" w:rsidRDefault="00EC5462" w:rsidP="00205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蔡維欣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C5462" w:rsidRDefault="00EC5462" w:rsidP="001571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15710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EC5462" w:rsidRPr="00B9493E" w:rsidRDefault="00EC5462" w:rsidP="00205B7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05B77" w:rsidRPr="00B9493E" w:rsidTr="00806ADC">
        <w:trPr>
          <w:trHeight w:val="300"/>
        </w:trPr>
        <w:tc>
          <w:tcPr>
            <w:tcW w:w="709" w:type="dxa"/>
            <w:shd w:val="clear" w:color="auto" w:fill="FFFFFF" w:themeFill="background1"/>
            <w:vAlign w:val="center"/>
          </w:tcPr>
          <w:p w:rsidR="00205B77" w:rsidRDefault="00205B77" w:rsidP="00EC54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C5462">
              <w:rPr>
                <w:rFonts w:ascii="標楷體" w:eastAsia="標楷體" w:hAnsi="標楷體"/>
              </w:rPr>
              <w:t>1</w:t>
            </w:r>
          </w:p>
        </w:tc>
        <w:tc>
          <w:tcPr>
            <w:tcW w:w="1810" w:type="dxa"/>
            <w:vMerge/>
            <w:shd w:val="clear" w:color="auto" w:fill="FFFFFF" w:themeFill="background1"/>
            <w:vAlign w:val="center"/>
          </w:tcPr>
          <w:p w:rsidR="00205B77" w:rsidRPr="006B35EA" w:rsidRDefault="00205B77" w:rsidP="00205B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205B77" w:rsidRPr="00D43D8A" w:rsidRDefault="00EC5462" w:rsidP="00205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專題研究</w:t>
            </w:r>
          </w:p>
        </w:tc>
        <w:tc>
          <w:tcPr>
            <w:tcW w:w="2301" w:type="dxa"/>
            <w:shd w:val="clear" w:color="auto" w:fill="BFBFBF" w:themeFill="background1" w:themeFillShade="BF"/>
            <w:vAlign w:val="center"/>
          </w:tcPr>
          <w:p w:rsidR="00205B77" w:rsidRDefault="00EC5462" w:rsidP="00205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顏俊雄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205B77" w:rsidRDefault="003104B1" w:rsidP="00806A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06ADC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205B77" w:rsidRPr="00B9493E" w:rsidRDefault="00806ADC" w:rsidP="00205B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不開放選課</w:t>
            </w:r>
          </w:p>
        </w:tc>
      </w:tr>
    </w:tbl>
    <w:p w:rsidR="0064001D" w:rsidRDefault="008259DD" w:rsidP="008259D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</w:t>
      </w:r>
      <w:r>
        <w:rPr>
          <w:rFonts w:ascii="標楷體" w:eastAsia="標楷體" w:hAnsi="標楷體" w:hint="eastAsia"/>
        </w:rPr>
        <w:t>：上述1</w:t>
      </w:r>
      <w:r w:rsidR="00EC5462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門</w:t>
      </w:r>
      <w:r w:rsidR="00374809">
        <w:rPr>
          <w:rFonts w:ascii="標楷體" w:eastAsia="標楷體" w:hAnsi="標楷體" w:hint="eastAsia"/>
        </w:rPr>
        <w:t>選修課程，</w:t>
      </w:r>
      <w:r w:rsidRPr="003F6F32">
        <w:rPr>
          <w:rFonts w:ascii="標楷體" w:eastAsia="標楷體" w:hAnsi="標楷體" w:hint="eastAsia"/>
        </w:rPr>
        <w:t>均屬於上、下學期加深、</w:t>
      </w:r>
      <w:r w:rsidR="00374809">
        <w:rPr>
          <w:rFonts w:ascii="標楷體" w:eastAsia="標楷體" w:hAnsi="標楷體" w:hint="eastAsia"/>
        </w:rPr>
        <w:t>加廣之</w:t>
      </w:r>
      <w:r w:rsidRPr="003F6F32">
        <w:rPr>
          <w:rFonts w:ascii="標楷體" w:eastAsia="標楷體" w:hAnsi="標楷體" w:hint="eastAsia"/>
        </w:rPr>
        <w:t>延伸課程，為一學年之選修課</w:t>
      </w:r>
      <w:r w:rsidR="00374809">
        <w:rPr>
          <w:rFonts w:ascii="標楷體" w:eastAsia="標楷體" w:hAnsi="標楷體" w:hint="eastAsia"/>
        </w:rPr>
        <w:t>，</w:t>
      </w:r>
    </w:p>
    <w:p w:rsidR="008259DD" w:rsidRPr="003F6F32" w:rsidRDefault="0064001D" w:rsidP="008259D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課程一經選定，中途不得變更。</w:t>
      </w:r>
      <w:r w:rsidR="00374809">
        <w:rPr>
          <w:rFonts w:ascii="標楷體" w:eastAsia="標楷體" w:hAnsi="標楷體"/>
        </w:rPr>
        <w:t xml:space="preserve"> </w:t>
      </w:r>
    </w:p>
    <w:p w:rsidR="00AA0108" w:rsidRDefault="008259DD" w:rsidP="003F6F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4C1C1B">
        <w:rPr>
          <w:rFonts w:ascii="標楷體" w:eastAsia="標楷體" w:hAnsi="標楷體" w:hint="eastAsia"/>
        </w:rPr>
        <w:t>選課</w:t>
      </w:r>
      <w:r w:rsidR="006B7725">
        <w:rPr>
          <w:rFonts w:ascii="標楷體" w:eastAsia="標楷體" w:hAnsi="標楷體" w:hint="eastAsia"/>
        </w:rPr>
        <w:t>網站</w:t>
      </w:r>
      <w:r w:rsidR="008A076B">
        <w:rPr>
          <w:rFonts w:ascii="標楷體" w:eastAsia="標楷體" w:hAnsi="標楷體" w:hint="eastAsia"/>
        </w:rPr>
        <w:t>連結置於學校首頁</w:t>
      </w:r>
      <w:hyperlink r:id="rId6" w:history="1">
        <w:r w:rsidR="008A076B" w:rsidRPr="008277B1">
          <w:rPr>
            <w:rStyle w:val="a4"/>
            <w:rFonts w:ascii="標楷體" w:eastAsia="標楷體" w:hAnsi="標楷體"/>
          </w:rPr>
          <w:t>http://www.thsh.tp.edu.tw</w:t>
        </w:r>
      </w:hyperlink>
      <w:r w:rsidR="008A076B">
        <w:rPr>
          <w:rFonts w:ascii="標楷體" w:eastAsia="標楷體" w:hAnsi="標楷體"/>
        </w:rPr>
        <w:t>點選</w:t>
      </w:r>
      <w:r w:rsidR="006D1CFA">
        <w:rPr>
          <w:rFonts w:ascii="標楷體" w:eastAsia="標楷體" w:hAnsi="標楷體" w:hint="eastAsia"/>
        </w:rPr>
        <w:t>「</w:t>
      </w:r>
      <w:r w:rsidR="008A076B">
        <w:rPr>
          <w:rFonts w:ascii="標楷體" w:eastAsia="標楷體" w:hAnsi="標楷體"/>
        </w:rPr>
        <w:t>中學部</w:t>
      </w:r>
      <w:r w:rsidR="006D1CFA">
        <w:rPr>
          <w:rFonts w:ascii="標楷體" w:eastAsia="標楷體" w:hAnsi="標楷體" w:hint="eastAsia"/>
        </w:rPr>
        <w:t>」後</w:t>
      </w:r>
      <w:r w:rsidR="008A076B">
        <w:rPr>
          <w:rFonts w:ascii="標楷體" w:eastAsia="標楷體" w:hAnsi="標楷體"/>
        </w:rPr>
        <w:t>，右下角熱門連結</w:t>
      </w:r>
    </w:p>
    <w:p w:rsidR="008379C9" w:rsidRDefault="00AA0108" w:rsidP="00AA010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AA0108">
        <w:rPr>
          <w:rFonts w:ascii="標楷體" w:eastAsia="標楷體" w:hAnsi="標楷體" w:hint="eastAsia"/>
        </w:rPr>
        <w:t>「</w:t>
      </w:r>
      <w:r w:rsidRPr="00AA0108">
        <w:rPr>
          <w:rFonts w:ascii="標楷體" w:eastAsia="標楷體" w:hAnsi="標楷體"/>
        </w:rPr>
        <w:t>高中校務行政系統</w:t>
      </w:r>
      <w:r w:rsidRPr="00AA0108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—文山區(再興中學)。登入帳號為學號，密碼為身分證字號(第一</w:t>
      </w:r>
      <w:r>
        <w:rPr>
          <w:rFonts w:ascii="標楷體" w:eastAsia="標楷體" w:hAnsi="標楷體"/>
        </w:rPr>
        <w:t>字英文</w:t>
      </w:r>
    </w:p>
    <w:p w:rsidR="008379C9" w:rsidRDefault="008379C9" w:rsidP="00AA01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AA0108">
        <w:rPr>
          <w:rFonts w:ascii="標楷體" w:eastAsia="標楷體" w:hAnsi="標楷體"/>
        </w:rPr>
        <w:t>字母為大寫)。</w:t>
      </w:r>
      <w:r w:rsidR="006D1CFA">
        <w:rPr>
          <w:rFonts w:ascii="標楷體" w:eastAsia="標楷體" w:hAnsi="標楷體" w:hint="eastAsia"/>
        </w:rPr>
        <w:t>進入系統後，可見</w:t>
      </w:r>
      <w:r w:rsidR="006D1CFA">
        <w:rPr>
          <w:rFonts w:ascii="標楷體" w:eastAsia="標楷體" w:hAnsi="標楷體" w:hint="eastAsia"/>
        </w:rPr>
        <w:t>「</w:t>
      </w:r>
      <w:r w:rsidR="006D1CFA">
        <w:rPr>
          <w:rFonts w:ascii="標楷體" w:eastAsia="標楷體" w:hAnsi="標楷體" w:hint="eastAsia"/>
        </w:rPr>
        <w:t>03選課作業</w:t>
      </w:r>
      <w:r w:rsidR="006D1CFA">
        <w:rPr>
          <w:rFonts w:ascii="標楷體" w:eastAsia="標楷體" w:hAnsi="標楷體" w:hint="eastAsia"/>
        </w:rPr>
        <w:t>」</w:t>
      </w:r>
      <w:r w:rsidR="006D1CFA">
        <w:rPr>
          <w:rFonts w:ascii="標楷體" w:eastAsia="標楷體" w:hAnsi="標楷體" w:hint="eastAsia"/>
        </w:rPr>
        <w:t>→</w:t>
      </w:r>
      <w:r w:rsidR="006D1CFA">
        <w:rPr>
          <w:rFonts w:ascii="標楷體" w:eastAsia="標楷體" w:hAnsi="標楷體" w:hint="eastAsia"/>
        </w:rPr>
        <w:t>「</w:t>
      </w:r>
      <w:r w:rsidR="006D1CFA">
        <w:rPr>
          <w:rFonts w:ascii="標楷體" w:eastAsia="標楷體" w:hAnsi="標楷體" w:hint="eastAsia"/>
        </w:rPr>
        <w:t>學生線上初選</w:t>
      </w:r>
      <w:r w:rsidR="006D1CFA">
        <w:rPr>
          <w:rFonts w:ascii="標楷體" w:eastAsia="標楷體" w:hAnsi="標楷體" w:hint="eastAsia"/>
        </w:rPr>
        <w:t>」</w:t>
      </w:r>
      <w:r w:rsidR="006D1CFA">
        <w:rPr>
          <w:rFonts w:ascii="標楷體" w:eastAsia="標楷體" w:hAnsi="標楷體" w:hint="eastAsia"/>
        </w:rPr>
        <w:t>，進入後</w:t>
      </w:r>
      <w:r w:rsidR="006D1CFA">
        <w:rPr>
          <w:rFonts w:ascii="標楷體" w:eastAsia="標楷體" w:hAnsi="標楷體" w:hint="eastAsia"/>
        </w:rPr>
        <w:t>點選→「</w:t>
      </w:r>
      <w:r w:rsidR="006D1CFA">
        <w:rPr>
          <w:rFonts w:ascii="標楷體" w:eastAsia="標楷體" w:hAnsi="標楷體" w:hint="eastAsia"/>
        </w:rPr>
        <w:t>志願</w:t>
      </w:r>
    </w:p>
    <w:p w:rsidR="008379C9" w:rsidRDefault="008379C9" w:rsidP="00AA01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D1CFA">
        <w:rPr>
          <w:rFonts w:ascii="標楷體" w:eastAsia="標楷體" w:hAnsi="標楷體" w:hint="eastAsia"/>
        </w:rPr>
        <w:t>選課</w:t>
      </w:r>
      <w:r w:rsidR="006D1CFA">
        <w:rPr>
          <w:rFonts w:ascii="標楷體" w:eastAsia="標楷體" w:hAnsi="標楷體" w:hint="eastAsia"/>
        </w:rPr>
        <w:t>」</w:t>
      </w:r>
      <w:r w:rsidR="006D1CFA">
        <w:rPr>
          <w:rFonts w:ascii="標楷體" w:eastAsia="標楷體" w:hAnsi="標楷體" w:hint="eastAsia"/>
        </w:rPr>
        <w:t>，再點選</w:t>
      </w:r>
      <w:r w:rsidR="006D1CFA">
        <w:rPr>
          <w:rFonts w:ascii="標楷體" w:eastAsia="標楷體" w:hAnsi="標楷體" w:hint="eastAsia"/>
        </w:rPr>
        <w:t>「</w:t>
      </w:r>
      <w:r w:rsidR="006D1CFA">
        <w:rPr>
          <w:rFonts w:ascii="標楷體" w:eastAsia="標楷體" w:hAnsi="標楷體" w:hint="eastAsia"/>
        </w:rPr>
        <w:t>高二選修課</w:t>
      </w:r>
      <w:r w:rsidR="006D1CFA">
        <w:rPr>
          <w:rFonts w:ascii="標楷體" w:eastAsia="標楷體" w:hAnsi="標楷體" w:hint="eastAsia"/>
        </w:rPr>
        <w:t>」</w:t>
      </w:r>
      <w:r w:rsidR="006D1CFA">
        <w:rPr>
          <w:rFonts w:ascii="標楷體" w:eastAsia="標楷體" w:hAnsi="標楷體" w:hint="eastAsia"/>
        </w:rPr>
        <w:t>(即帶出</w:t>
      </w:r>
      <w:r>
        <w:rPr>
          <w:rFonts w:ascii="標楷體" w:eastAsia="標楷體" w:hAnsi="標楷體" w:hint="eastAsia"/>
        </w:rPr>
        <w:t>高二選修課程</w:t>
      </w:r>
      <w:r w:rsidR="006D1CFA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，請將志願序，由1~10填滿，並記得按</w:t>
      </w:r>
    </w:p>
    <w:p w:rsidR="00AA0108" w:rsidRDefault="008379C9" w:rsidP="00AA01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儲存</w:t>
      </w:r>
      <w:r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，才能完成選課。</w:t>
      </w:r>
    </w:p>
    <w:p w:rsidR="006C1076" w:rsidRDefault="00AA0108" w:rsidP="006D1CF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四、上網選填時間</w:t>
      </w:r>
      <w:r w:rsidR="006D1CFA" w:rsidRPr="006D1CFA">
        <w:rPr>
          <w:rFonts w:ascii="標楷體" w:eastAsia="標楷體" w:hAnsi="標楷體" w:hint="eastAsia"/>
          <w:b/>
        </w:rPr>
        <w:t>即日起</w:t>
      </w:r>
      <w:r w:rsidRPr="006D1CFA">
        <w:rPr>
          <w:rFonts w:ascii="標楷體" w:eastAsia="標楷體" w:hAnsi="標楷體"/>
          <w:b/>
        </w:rPr>
        <w:t>至10</w:t>
      </w:r>
      <w:r w:rsidR="00BB71D0" w:rsidRPr="006D1CFA">
        <w:rPr>
          <w:rFonts w:ascii="標楷體" w:eastAsia="標楷體" w:hAnsi="標楷體" w:hint="eastAsia"/>
          <w:b/>
        </w:rPr>
        <w:t>8</w:t>
      </w:r>
      <w:r w:rsidRPr="006D1CFA">
        <w:rPr>
          <w:rFonts w:ascii="標楷體" w:eastAsia="標楷體" w:hAnsi="標楷體"/>
          <w:b/>
        </w:rPr>
        <w:t>/8/</w:t>
      </w:r>
      <w:r w:rsidR="00EC5462" w:rsidRPr="006D1CFA">
        <w:rPr>
          <w:rFonts w:ascii="標楷體" w:eastAsia="標楷體" w:hAnsi="標楷體" w:hint="eastAsia"/>
          <w:b/>
        </w:rPr>
        <w:t>26</w:t>
      </w:r>
      <w:r w:rsidRPr="006D1CFA">
        <w:rPr>
          <w:rFonts w:ascii="標楷體" w:eastAsia="標楷體" w:hAnsi="標楷體"/>
          <w:b/>
        </w:rPr>
        <w:t>(</w:t>
      </w:r>
      <w:r w:rsidR="00BB71D0" w:rsidRPr="006D1CFA">
        <w:rPr>
          <w:rFonts w:ascii="標楷體" w:eastAsia="標楷體" w:hAnsi="標楷體" w:hint="eastAsia"/>
          <w:b/>
        </w:rPr>
        <w:t>一</w:t>
      </w:r>
      <w:r w:rsidRPr="006D1CFA">
        <w:rPr>
          <w:rFonts w:ascii="標楷體" w:eastAsia="標楷體" w:hAnsi="標楷體"/>
          <w:b/>
        </w:rPr>
        <w:t>)</w:t>
      </w:r>
      <w:r w:rsidR="006D1CFA" w:rsidRPr="006D1CFA">
        <w:rPr>
          <w:rFonts w:ascii="標楷體" w:eastAsia="標楷體" w:hAnsi="標楷體" w:hint="eastAsia"/>
          <w:b/>
        </w:rPr>
        <w:t>20</w:t>
      </w:r>
      <w:r w:rsidRPr="006D1CFA">
        <w:rPr>
          <w:rFonts w:ascii="標楷體" w:eastAsia="標楷體" w:hAnsi="標楷體"/>
          <w:b/>
        </w:rPr>
        <w:t>:</w:t>
      </w:r>
      <w:r w:rsidR="006D1CFA" w:rsidRPr="006D1CFA">
        <w:rPr>
          <w:rFonts w:ascii="標楷體" w:eastAsia="標楷體" w:hAnsi="標楷體" w:hint="eastAsia"/>
          <w:b/>
        </w:rPr>
        <w:t>00</w:t>
      </w:r>
      <w:r w:rsidRPr="006D1CFA">
        <w:rPr>
          <w:rFonts w:ascii="標楷體" w:eastAsia="標楷體" w:hAnsi="標楷體"/>
          <w:b/>
        </w:rPr>
        <w:t>止</w:t>
      </w:r>
      <w:r>
        <w:rPr>
          <w:rFonts w:ascii="標楷體" w:eastAsia="標楷體" w:hAnsi="標楷體"/>
        </w:rPr>
        <w:t>，</w:t>
      </w:r>
      <w:r w:rsidR="006D1CFA">
        <w:rPr>
          <w:rFonts w:ascii="標楷體" w:eastAsia="標楷體" w:hAnsi="標楷體" w:hint="eastAsia"/>
        </w:rPr>
        <w:t>請同學務必注意選課截止時間，以免影響自身</w:t>
      </w:r>
    </w:p>
    <w:p w:rsidR="006D1CFA" w:rsidRDefault="006C1076" w:rsidP="006D1C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D1CFA">
        <w:rPr>
          <w:rFonts w:ascii="標楷體" w:eastAsia="標楷體" w:hAnsi="標楷體" w:hint="eastAsia"/>
        </w:rPr>
        <w:t>權益；</w:t>
      </w:r>
      <w:r w:rsidR="006D1CFA">
        <w:rPr>
          <w:rFonts w:ascii="標楷體" w:eastAsia="標楷體" w:hAnsi="標楷體"/>
        </w:rPr>
        <w:t>如未在期限內完成選課者，</w:t>
      </w:r>
      <w:r w:rsidR="006D1CFA">
        <w:rPr>
          <w:rFonts w:ascii="標楷體" w:eastAsia="標楷體" w:hAnsi="標楷體" w:hint="eastAsia"/>
        </w:rPr>
        <w:t>最後</w:t>
      </w:r>
      <w:r w:rsidR="006D1CFA">
        <w:rPr>
          <w:rFonts w:ascii="標楷體" w:eastAsia="標楷體" w:hAnsi="標楷體"/>
        </w:rPr>
        <w:t>由教務處</w:t>
      </w:r>
      <w:r w:rsidR="006D1CFA">
        <w:rPr>
          <w:rFonts w:ascii="標楷體" w:eastAsia="標楷體" w:hAnsi="標楷體" w:hint="eastAsia"/>
        </w:rPr>
        <w:t>統一安排選修課程</w:t>
      </w:r>
      <w:r w:rsidR="006D1CFA">
        <w:rPr>
          <w:rFonts w:ascii="標楷體" w:eastAsia="標楷體" w:hAnsi="標楷體"/>
        </w:rPr>
        <w:t>。</w:t>
      </w:r>
    </w:p>
    <w:p w:rsidR="00235542" w:rsidRDefault="001B19C0" w:rsidP="002355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五、為網路選填順暢，避免網路塞車，導致無法如期完成選課，請同學提早上網選填。</w:t>
      </w:r>
    </w:p>
    <w:p w:rsidR="006C1076" w:rsidRDefault="00235542" w:rsidP="0023554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/>
        </w:rPr>
        <w:t>注意</w:t>
      </w:r>
      <w:r>
        <w:rPr>
          <w:rFonts w:ascii="標楷體" w:eastAsia="標楷體" w:hAnsi="標楷體" w:hint="eastAsia"/>
        </w:rPr>
        <w:t>：</w:t>
      </w:r>
      <w:r w:rsidRPr="003F6F32">
        <w:rPr>
          <w:rFonts w:ascii="標楷體" w:eastAsia="標楷體" w:hAnsi="標楷體"/>
        </w:rPr>
        <w:t>選課時請</w:t>
      </w:r>
      <w:r>
        <w:rPr>
          <w:rFonts w:ascii="標楷體" w:eastAsia="標楷體" w:hAnsi="標楷體"/>
        </w:rPr>
        <w:t>考量個人</w:t>
      </w:r>
      <w:r w:rsidRPr="003F6F32">
        <w:rPr>
          <w:rFonts w:ascii="標楷體" w:eastAsia="標楷體" w:hAnsi="標楷體"/>
        </w:rPr>
        <w:t>興趣</w:t>
      </w:r>
      <w:r>
        <w:rPr>
          <w:rFonts w:ascii="標楷體" w:eastAsia="標楷體" w:hAnsi="標楷體"/>
        </w:rPr>
        <w:t>與</w:t>
      </w:r>
      <w:r w:rsidRPr="003F6F32">
        <w:rPr>
          <w:rFonts w:ascii="標楷體" w:eastAsia="標楷體" w:hAnsi="標楷體"/>
        </w:rPr>
        <w:t>未來規劃，</w:t>
      </w:r>
      <w:r>
        <w:rPr>
          <w:rFonts w:ascii="標楷體" w:eastAsia="標楷體" w:hAnsi="標楷體"/>
        </w:rPr>
        <w:t>按志願序選填</w:t>
      </w:r>
      <w:r w:rsidR="0064001D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>為維</w:t>
      </w:r>
      <w:r w:rsidRPr="003F6F32">
        <w:rPr>
          <w:rFonts w:ascii="標楷體" w:eastAsia="標楷體" w:hAnsi="標楷體"/>
        </w:rPr>
        <w:t>護上課品質，</w:t>
      </w:r>
      <w:r w:rsidRPr="003F6F32">
        <w:rPr>
          <w:rFonts w:ascii="標楷體" w:eastAsia="標楷體" w:hAnsi="標楷體" w:hint="eastAsia"/>
        </w:rPr>
        <w:t>中途</w:t>
      </w:r>
      <w:r>
        <w:rPr>
          <w:rFonts w:ascii="標楷體" w:eastAsia="標楷體" w:hAnsi="標楷體" w:hint="eastAsia"/>
        </w:rPr>
        <w:t>亦</w:t>
      </w:r>
      <w:r w:rsidRPr="003F6F32">
        <w:rPr>
          <w:rFonts w:ascii="標楷體" w:eastAsia="標楷體" w:hAnsi="標楷體" w:hint="eastAsia"/>
        </w:rPr>
        <w:t>不得</w:t>
      </w:r>
      <w:r w:rsidRPr="003F6F32">
        <w:rPr>
          <w:rFonts w:ascii="標楷體" w:eastAsia="標楷體" w:hAnsi="標楷體"/>
        </w:rPr>
        <w:t>換</w:t>
      </w:r>
    </w:p>
    <w:p w:rsidR="00235542" w:rsidRDefault="006C1076" w:rsidP="002355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bookmarkStart w:id="0" w:name="_GoBack"/>
      <w:bookmarkEnd w:id="0"/>
      <w:r w:rsidR="00235542" w:rsidRPr="003F6F32">
        <w:rPr>
          <w:rFonts w:ascii="標楷體" w:eastAsia="標楷體" w:hAnsi="標楷體"/>
        </w:rPr>
        <w:t>班，選填結果公告後</w:t>
      </w:r>
      <w:r w:rsidR="00235542" w:rsidRPr="003F6F32">
        <w:rPr>
          <w:rFonts w:ascii="標楷體" w:eastAsia="標楷體" w:hAnsi="標楷體" w:hint="eastAsia"/>
        </w:rPr>
        <w:t>，請</w:t>
      </w:r>
      <w:r w:rsidR="00235542" w:rsidRPr="003F6F32">
        <w:rPr>
          <w:rFonts w:ascii="標楷體" w:eastAsia="標楷體" w:hAnsi="標楷體"/>
        </w:rPr>
        <w:t>認真上</w:t>
      </w:r>
      <w:r w:rsidR="00235542">
        <w:rPr>
          <w:rFonts w:ascii="標楷體" w:eastAsia="標楷體" w:hAnsi="標楷體"/>
        </w:rPr>
        <w:t>課，</w:t>
      </w:r>
      <w:r w:rsidR="00235542" w:rsidRPr="003F6F32">
        <w:rPr>
          <w:rFonts w:ascii="標楷體" w:eastAsia="標楷體" w:hAnsi="標楷體"/>
        </w:rPr>
        <w:t>努力學習，培養充實知能</w:t>
      </w:r>
      <w:r w:rsidR="00235542">
        <w:rPr>
          <w:rFonts w:ascii="標楷體" w:eastAsia="標楷體" w:hAnsi="標楷體"/>
        </w:rPr>
        <w:t>。</w:t>
      </w:r>
      <w:r w:rsidR="0064001D">
        <w:rPr>
          <w:rFonts w:ascii="標楷體" w:eastAsia="標楷體" w:hAnsi="標楷體" w:hint="eastAsia"/>
        </w:rPr>
        <w:t>】</w:t>
      </w:r>
    </w:p>
    <w:p w:rsidR="001B19C0" w:rsidRDefault="001B19C0" w:rsidP="003F6F3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六、課程選修人數</w:t>
      </w:r>
      <w:r w:rsidRPr="001B19C0">
        <w:rPr>
          <w:rFonts w:ascii="標楷體" w:eastAsia="標楷體" w:hAnsi="標楷體"/>
          <w:bdr w:val="single" w:sz="4" w:space="0" w:color="auto"/>
          <w:shd w:val="pct15" w:color="auto" w:fill="FFFFFF"/>
        </w:rPr>
        <w:t>未達</w:t>
      </w:r>
      <w:r w:rsidR="0064001D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20</w:t>
      </w:r>
      <w:r w:rsidRPr="001B19C0">
        <w:rPr>
          <w:rFonts w:ascii="標楷體" w:eastAsia="標楷體" w:hAnsi="標楷體"/>
          <w:bdr w:val="single" w:sz="4" w:space="0" w:color="auto"/>
          <w:shd w:val="pct15" w:color="auto" w:fill="FFFFFF"/>
        </w:rPr>
        <w:t>人</w:t>
      </w:r>
      <w:r>
        <w:rPr>
          <w:rFonts w:ascii="標楷體" w:eastAsia="標楷體" w:hAnsi="標楷體"/>
        </w:rPr>
        <w:t>，則不開班。</w:t>
      </w:r>
    </w:p>
    <w:p w:rsidR="001B19C0" w:rsidRDefault="001B19C0" w:rsidP="003F6F3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七、預計10</w:t>
      </w:r>
      <w:r w:rsidR="00BB71D0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年</w:t>
      </w:r>
      <w:r w:rsidR="00BB71D0">
        <w:rPr>
          <w:rFonts w:ascii="標楷體" w:eastAsia="標楷體" w:hAnsi="標楷體" w:hint="eastAsia"/>
        </w:rPr>
        <w:t>9</w:t>
      </w:r>
      <w:r w:rsidR="000D51E0">
        <w:rPr>
          <w:rFonts w:ascii="標楷體" w:eastAsia="標楷體" w:hAnsi="標楷體"/>
        </w:rPr>
        <w:t>月</w:t>
      </w:r>
      <w:r w:rsidR="00BB71D0">
        <w:rPr>
          <w:rFonts w:ascii="標楷體" w:eastAsia="標楷體" w:hAnsi="標楷體" w:hint="eastAsia"/>
        </w:rPr>
        <w:t>0</w:t>
      </w:r>
      <w:r w:rsidR="00EC5462">
        <w:rPr>
          <w:rFonts w:ascii="標楷體" w:eastAsia="標楷體" w:hAnsi="標楷體" w:hint="eastAsia"/>
        </w:rPr>
        <w:t>4日</w:t>
      </w:r>
      <w:r w:rsidR="000D51E0">
        <w:rPr>
          <w:rFonts w:ascii="標楷體" w:eastAsia="標楷體" w:hAnsi="標楷體"/>
        </w:rPr>
        <w:t>(</w:t>
      </w:r>
      <w:r w:rsidR="00EC5462">
        <w:rPr>
          <w:rFonts w:ascii="標楷體" w:eastAsia="標楷體" w:hAnsi="標楷體" w:hint="eastAsia"/>
        </w:rPr>
        <w:t>三</w:t>
      </w:r>
      <w:r w:rsidR="000D51E0">
        <w:rPr>
          <w:rFonts w:ascii="標楷體" w:eastAsia="標楷體" w:hAnsi="標楷體"/>
        </w:rPr>
        <w:t>)公布選課名單</w:t>
      </w:r>
      <w:r w:rsidR="002B5244">
        <w:rPr>
          <w:rFonts w:ascii="標楷體" w:eastAsia="標楷體" w:hAnsi="標楷體"/>
        </w:rPr>
        <w:t>。</w:t>
      </w:r>
    </w:p>
    <w:p w:rsidR="00717B2D" w:rsidRDefault="002B5244" w:rsidP="003F6F3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八、選修課程為學年必選讀，</w:t>
      </w:r>
      <w:r w:rsidR="00974124">
        <w:rPr>
          <w:rFonts w:ascii="標楷體" w:eastAsia="標楷體" w:hAnsi="標楷體"/>
        </w:rPr>
        <w:t>選修後</w:t>
      </w:r>
      <w:r w:rsidR="00717B2D">
        <w:rPr>
          <w:rFonts w:ascii="標楷體" w:eastAsia="標楷體" w:hAnsi="標楷體"/>
        </w:rPr>
        <w:t>請同學</w:t>
      </w:r>
      <w:r w:rsidR="00974124">
        <w:rPr>
          <w:rFonts w:ascii="標楷體" w:eastAsia="標楷體" w:hAnsi="標楷體"/>
        </w:rPr>
        <w:t>依規定</w:t>
      </w:r>
      <w:r w:rsidR="00717B2D">
        <w:rPr>
          <w:rFonts w:ascii="標楷體" w:eastAsia="標楷體" w:hAnsi="標楷體"/>
        </w:rPr>
        <w:t>上課與考試，其學期成績均與其他學科一併</w:t>
      </w:r>
    </w:p>
    <w:p w:rsidR="001B19C0" w:rsidRDefault="00717B2D" w:rsidP="003F6F3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平均，計入學期總平均。若該科選修課程不及格者，則無法取得學分數，並不得異議。</w:t>
      </w:r>
    </w:p>
    <w:p w:rsidR="00221731" w:rsidRPr="00AA33BB" w:rsidRDefault="00717B2D" w:rsidP="00221731">
      <w:pPr>
        <w:rPr>
          <w:rFonts w:ascii="標楷體" w:eastAsia="標楷體" w:hAnsi="標楷體"/>
          <w:b/>
        </w:rPr>
      </w:pPr>
      <w:r w:rsidRPr="00AA33BB">
        <w:rPr>
          <w:rFonts w:ascii="標楷體" w:eastAsia="標楷體" w:hAnsi="標楷體"/>
          <w:b/>
        </w:rPr>
        <w:t>九</w:t>
      </w:r>
      <w:r w:rsidR="00221731" w:rsidRPr="00AA33BB">
        <w:rPr>
          <w:rFonts w:ascii="標楷體" w:eastAsia="標楷體" w:hAnsi="標楷體"/>
          <w:b/>
        </w:rPr>
        <w:t>、其中，第二外國語文類師資為外聘教師，故選修</w:t>
      </w:r>
      <w:r w:rsidR="00221731" w:rsidRPr="00AA33BB">
        <w:rPr>
          <w:rFonts w:ascii="標楷體" w:eastAsia="標楷體" w:hAnsi="標楷體" w:hint="eastAsia"/>
          <w:b/>
        </w:rPr>
        <w:t>日語(</w:t>
      </w:r>
      <w:r w:rsidR="000738EC" w:rsidRPr="00AA33BB">
        <w:rPr>
          <w:rFonts w:ascii="標楷體" w:eastAsia="標楷體" w:hAnsi="標楷體" w:hint="eastAsia"/>
          <w:b/>
        </w:rPr>
        <w:t>二</w:t>
      </w:r>
      <w:r w:rsidR="00221731" w:rsidRPr="00AA33BB">
        <w:rPr>
          <w:rFonts w:ascii="標楷體" w:eastAsia="標楷體" w:hAnsi="標楷體" w:hint="eastAsia"/>
          <w:b/>
        </w:rPr>
        <w:t>)、法語(</w:t>
      </w:r>
      <w:r w:rsidR="000738EC" w:rsidRPr="00AA33BB">
        <w:rPr>
          <w:rFonts w:ascii="標楷體" w:eastAsia="標楷體" w:hAnsi="標楷體" w:hint="eastAsia"/>
          <w:b/>
        </w:rPr>
        <w:t>二</w:t>
      </w:r>
      <w:r w:rsidR="00221731" w:rsidRPr="00AA33BB">
        <w:rPr>
          <w:rFonts w:ascii="標楷體" w:eastAsia="標楷體" w:hAnsi="標楷體" w:hint="eastAsia"/>
          <w:b/>
        </w:rPr>
        <w:t>)、西語(</w:t>
      </w:r>
      <w:r w:rsidR="000738EC" w:rsidRPr="00AA33BB">
        <w:rPr>
          <w:rFonts w:ascii="標楷體" w:eastAsia="標楷體" w:hAnsi="標楷體" w:hint="eastAsia"/>
          <w:b/>
        </w:rPr>
        <w:t>二</w:t>
      </w:r>
      <w:r w:rsidR="00221731" w:rsidRPr="00AA33BB">
        <w:rPr>
          <w:rFonts w:ascii="標楷體" w:eastAsia="標楷體" w:hAnsi="標楷體" w:hint="eastAsia"/>
          <w:b/>
        </w:rPr>
        <w:t>)的同學</w:t>
      </w:r>
      <w:r w:rsidR="00556521" w:rsidRPr="00AA33BB">
        <w:rPr>
          <w:rFonts w:ascii="標楷體" w:eastAsia="標楷體" w:hAnsi="標楷體" w:hint="eastAsia"/>
          <w:b/>
        </w:rPr>
        <w:t>，</w:t>
      </w:r>
    </w:p>
    <w:p w:rsidR="00556521" w:rsidRPr="00AA33BB" w:rsidRDefault="00556521" w:rsidP="00221731">
      <w:pPr>
        <w:rPr>
          <w:rFonts w:ascii="標楷體" w:eastAsia="標楷體" w:hAnsi="標楷體"/>
          <w:b/>
        </w:rPr>
      </w:pPr>
      <w:r w:rsidRPr="00AA33BB">
        <w:rPr>
          <w:rFonts w:ascii="標楷體" w:eastAsia="標楷體" w:hAnsi="標楷體"/>
          <w:b/>
        </w:rPr>
        <w:t xml:space="preserve">    </w:t>
      </w:r>
      <w:r w:rsidR="0064001D" w:rsidRPr="00AA33BB">
        <w:rPr>
          <w:rFonts w:ascii="標楷體" w:eastAsia="標楷體" w:hAnsi="標楷體" w:hint="eastAsia"/>
          <w:b/>
        </w:rPr>
        <w:t>每學期</w:t>
      </w:r>
      <w:r w:rsidRPr="00AA33BB">
        <w:rPr>
          <w:rFonts w:ascii="標楷體" w:eastAsia="標楷體" w:hAnsi="標楷體"/>
          <w:b/>
        </w:rPr>
        <w:t>需繳交1,000元課程費用，另選修課程，若有書本、教材之需求，亦另外酌收教材</w:t>
      </w:r>
      <w:r w:rsidR="003104B1" w:rsidRPr="00AA33BB">
        <w:rPr>
          <w:rFonts w:ascii="標楷體" w:eastAsia="標楷體" w:hAnsi="標楷體" w:hint="eastAsia"/>
          <w:b/>
        </w:rPr>
        <w:t>費。</w:t>
      </w:r>
    </w:p>
    <w:sectPr w:rsidR="00556521" w:rsidRPr="00AA33BB" w:rsidSect="00AA33BB">
      <w:footerReference w:type="default" r:id="rId7"/>
      <w:pgSz w:w="11906" w:h="16838"/>
      <w:pgMar w:top="284" w:right="707" w:bottom="568" w:left="709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022" w:rsidRDefault="00962022" w:rsidP="00774714">
      <w:r>
        <w:separator/>
      </w:r>
    </w:p>
  </w:endnote>
  <w:endnote w:type="continuationSeparator" w:id="0">
    <w:p w:rsidR="00962022" w:rsidRDefault="00962022" w:rsidP="0077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1933739"/>
      <w:docPartObj>
        <w:docPartGallery w:val="Page Numbers (Bottom of Page)"/>
        <w:docPartUnique/>
      </w:docPartObj>
    </w:sdtPr>
    <w:sdtEndPr/>
    <w:sdtContent>
      <w:p w:rsidR="002B16AF" w:rsidRDefault="002B16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076" w:rsidRPr="006C1076">
          <w:rPr>
            <w:noProof/>
            <w:lang w:val="zh-TW"/>
          </w:rPr>
          <w:t>1</w:t>
        </w:r>
        <w:r>
          <w:fldChar w:fldCharType="end"/>
        </w:r>
      </w:p>
    </w:sdtContent>
  </w:sdt>
  <w:p w:rsidR="002B16AF" w:rsidRDefault="002B16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022" w:rsidRDefault="00962022" w:rsidP="00774714">
      <w:r>
        <w:separator/>
      </w:r>
    </w:p>
  </w:footnote>
  <w:footnote w:type="continuationSeparator" w:id="0">
    <w:p w:rsidR="00962022" w:rsidRDefault="00962022" w:rsidP="00774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3E"/>
    <w:rsid w:val="000738EC"/>
    <w:rsid w:val="000D51E0"/>
    <w:rsid w:val="000F3043"/>
    <w:rsid w:val="00157104"/>
    <w:rsid w:val="00190FB6"/>
    <w:rsid w:val="001B19C0"/>
    <w:rsid w:val="00202D67"/>
    <w:rsid w:val="00205B77"/>
    <w:rsid w:val="00221731"/>
    <w:rsid w:val="00224BF3"/>
    <w:rsid w:val="00235542"/>
    <w:rsid w:val="002867ED"/>
    <w:rsid w:val="002A626D"/>
    <w:rsid w:val="002B16AF"/>
    <w:rsid w:val="002B5244"/>
    <w:rsid w:val="002B5422"/>
    <w:rsid w:val="003104B1"/>
    <w:rsid w:val="00374809"/>
    <w:rsid w:val="003F6F32"/>
    <w:rsid w:val="004C1C1B"/>
    <w:rsid w:val="00511A19"/>
    <w:rsid w:val="00556521"/>
    <w:rsid w:val="00563266"/>
    <w:rsid w:val="00590C0D"/>
    <w:rsid w:val="0064001D"/>
    <w:rsid w:val="006B35EA"/>
    <w:rsid w:val="006B7725"/>
    <w:rsid w:val="006C1076"/>
    <w:rsid w:val="006D1CFA"/>
    <w:rsid w:val="0070626B"/>
    <w:rsid w:val="00717B2D"/>
    <w:rsid w:val="007233F2"/>
    <w:rsid w:val="00774714"/>
    <w:rsid w:val="00774ADB"/>
    <w:rsid w:val="007A3C7A"/>
    <w:rsid w:val="007E4126"/>
    <w:rsid w:val="00800260"/>
    <w:rsid w:val="00806ADC"/>
    <w:rsid w:val="00810F0C"/>
    <w:rsid w:val="008259DD"/>
    <w:rsid w:val="008379C9"/>
    <w:rsid w:val="00841BBB"/>
    <w:rsid w:val="0086270C"/>
    <w:rsid w:val="008A076B"/>
    <w:rsid w:val="008F46D2"/>
    <w:rsid w:val="00903402"/>
    <w:rsid w:val="009226FB"/>
    <w:rsid w:val="00927CD6"/>
    <w:rsid w:val="00955CBE"/>
    <w:rsid w:val="00962022"/>
    <w:rsid w:val="00974124"/>
    <w:rsid w:val="009B4B5F"/>
    <w:rsid w:val="00A556E5"/>
    <w:rsid w:val="00AA0108"/>
    <w:rsid w:val="00AA33BB"/>
    <w:rsid w:val="00AD1476"/>
    <w:rsid w:val="00AD4B5C"/>
    <w:rsid w:val="00AF4FC6"/>
    <w:rsid w:val="00B9493E"/>
    <w:rsid w:val="00BA5C1B"/>
    <w:rsid w:val="00BB71D0"/>
    <w:rsid w:val="00C53568"/>
    <w:rsid w:val="00CD1B55"/>
    <w:rsid w:val="00D43D8A"/>
    <w:rsid w:val="00DE4F34"/>
    <w:rsid w:val="00E10071"/>
    <w:rsid w:val="00E7409F"/>
    <w:rsid w:val="00EA12DA"/>
    <w:rsid w:val="00EC5462"/>
    <w:rsid w:val="00EF0EF5"/>
    <w:rsid w:val="00F44C73"/>
    <w:rsid w:val="00FA15F7"/>
    <w:rsid w:val="00FB49DF"/>
    <w:rsid w:val="00FB7E74"/>
    <w:rsid w:val="00FC09A2"/>
    <w:rsid w:val="00FC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3827"/>
  <w15:chartTrackingRefBased/>
  <w15:docId w15:val="{2DA475A2-2290-4F09-B6F8-26A33443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A19"/>
    <w:pPr>
      <w:ind w:leftChars="200" w:left="480"/>
    </w:pPr>
  </w:style>
  <w:style w:type="character" w:styleId="a4">
    <w:name w:val="Hyperlink"/>
    <w:basedOn w:val="a0"/>
    <w:uiPriority w:val="99"/>
    <w:unhideWhenUsed/>
    <w:rsid w:val="008A076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74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47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4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471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C6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66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sh.tp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2018-07-24T02:24:00Z</cp:lastPrinted>
  <dcterms:created xsi:type="dcterms:W3CDTF">2019-07-22T02:56:00Z</dcterms:created>
  <dcterms:modified xsi:type="dcterms:W3CDTF">2019-08-15T05:59:00Z</dcterms:modified>
</cp:coreProperties>
</file>