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53D5B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53D5B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5A2D52" w:rsidRPr="00B53D5B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100學年度第一學期高中部</w:t>
      </w:r>
      <w:r w:rsidR="00B53D5B" w:rsidRPr="00B53D5B">
        <w:rPr>
          <w:rFonts w:ascii="標楷體" w:eastAsia="標楷體" w:hAnsi="標楷體" w:hint="eastAsia"/>
          <w:b/>
          <w:color w:val="FF0000"/>
          <w:sz w:val="28"/>
          <w:szCs w:val="28"/>
        </w:rPr>
        <w:t>藝能科</w:t>
      </w:r>
      <w:r w:rsidR="005A2D52" w:rsidRPr="00B53D5B">
        <w:rPr>
          <w:rFonts w:ascii="標楷體" w:eastAsia="標楷體" w:hAnsi="標楷體" w:hint="eastAsia"/>
          <w:b/>
          <w:color w:val="FF0000"/>
          <w:sz w:val="28"/>
          <w:szCs w:val="28"/>
        </w:rPr>
        <w:t>表現績優學生</w:t>
      </w:r>
      <w:r w:rsidR="0056614A" w:rsidRPr="00B53D5B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B53D5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B53D5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B53D5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B53D5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B53D5B" w:rsidRPr="00B53D5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B53D5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B53D5B" w:rsidRPr="00B53D5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53D5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53D5B" w:rsidRDefault="005A2D52" w:rsidP="00B53D5B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53D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獲獎學生</w:t>
            </w:r>
            <w:r w:rsidR="00AC0C5E" w:rsidRPr="00B53D5B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="00B53D5B" w:rsidRPr="00B53D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張芷瑄</w:t>
            </w:r>
            <w:r w:rsidRPr="00B53D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B53D5B" w:rsidRPr="00B53D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二年智班</w:t>
            </w:r>
            <w:r w:rsidRPr="00B53D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）、</w:t>
            </w:r>
            <w:r w:rsidR="00B53D5B" w:rsidRPr="00B53D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朱湘婷</w:t>
            </w:r>
            <w:r w:rsidRPr="00B53D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B53D5B" w:rsidRPr="00B53D5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三年仁班</w:t>
            </w:r>
            <w:r w:rsidRPr="00B53D5B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5B093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53D5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53D5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0930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53D5B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2012-02-08T12:26:00Z</dcterms:modified>
</cp:coreProperties>
</file>