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F5" w:rsidRPr="008B7725" w:rsidRDefault="00D141F5" w:rsidP="008B7725">
      <w:pPr>
        <w:pStyle w:val="ListParagraph"/>
        <w:numPr>
          <w:ilvl w:val="0"/>
          <w:numId w:val="36"/>
        </w:numPr>
        <w:spacing w:line="360" w:lineRule="auto"/>
        <w:ind w:leftChars="0"/>
        <w:rPr>
          <w:rFonts w:ascii="Arial" w:hAnsi="Arial" w:cs="Arial"/>
          <w:b/>
          <w:sz w:val="28"/>
          <w:szCs w:val="28"/>
          <w:lang w:eastAsia="zh-TW"/>
        </w:rPr>
      </w:pPr>
      <w:r w:rsidRPr="008B7725">
        <w:rPr>
          <w:rFonts w:ascii="Arial" w:hAnsi="新細明體" w:cs="Arial" w:hint="eastAsia"/>
          <w:b/>
          <w:sz w:val="28"/>
          <w:szCs w:val="28"/>
          <w:lang w:eastAsia="zh-TW"/>
        </w:rPr>
        <w:t>【活動時間】</w:t>
      </w:r>
    </w:p>
    <w:p w:rsidR="00D141F5" w:rsidRPr="008B7725" w:rsidRDefault="00D141F5" w:rsidP="008B7725">
      <w:pPr>
        <w:spacing w:line="360" w:lineRule="auto"/>
        <w:ind w:firstLine="480"/>
        <w:rPr>
          <w:rFonts w:ascii="Arial" w:hAnsi="Arial" w:cs="Arial"/>
          <w:lang w:eastAsia="zh-TW"/>
        </w:rPr>
      </w:pPr>
      <w:r w:rsidRPr="008B7725">
        <w:rPr>
          <w:rFonts w:ascii="Arial" w:hAnsi="Arial" w:cs="Arial"/>
          <w:lang w:eastAsia="zh-TW"/>
        </w:rPr>
        <w:t>2010/01/04~2010/03/07</w:t>
      </w:r>
    </w:p>
    <w:p w:rsidR="00D141F5" w:rsidRPr="008B7725" w:rsidRDefault="00D141F5" w:rsidP="008B7725">
      <w:pPr>
        <w:pStyle w:val="ListParagraph"/>
        <w:numPr>
          <w:ilvl w:val="0"/>
          <w:numId w:val="36"/>
        </w:numPr>
        <w:spacing w:line="360" w:lineRule="auto"/>
        <w:ind w:leftChars="0"/>
        <w:rPr>
          <w:rFonts w:ascii="Arial" w:hAnsi="Arial" w:cs="Arial"/>
          <w:b/>
          <w:sz w:val="28"/>
          <w:szCs w:val="28"/>
          <w:lang w:eastAsia="zh-TW"/>
        </w:rPr>
      </w:pPr>
      <w:r w:rsidRPr="008B7725">
        <w:rPr>
          <w:rFonts w:ascii="Arial" w:hAnsi="新細明體" w:cs="Arial" w:hint="eastAsia"/>
          <w:b/>
          <w:sz w:val="28"/>
          <w:szCs w:val="28"/>
          <w:lang w:eastAsia="zh-TW"/>
        </w:rPr>
        <w:t>【活動書單】</w:t>
      </w:r>
    </w:p>
    <w:p w:rsidR="00D141F5" w:rsidRPr="008B7725" w:rsidRDefault="00D141F5" w:rsidP="008B7725">
      <w:pPr>
        <w:pStyle w:val="ListParagraph"/>
        <w:numPr>
          <w:ilvl w:val="0"/>
          <w:numId w:val="39"/>
        </w:numPr>
        <w:spacing w:line="360" w:lineRule="auto"/>
        <w:ind w:leftChars="0"/>
        <w:rPr>
          <w:rFonts w:ascii="Arial" w:hAnsi="Arial" w:cs="Arial"/>
          <w:b/>
          <w:lang w:eastAsia="zh-TW"/>
        </w:rPr>
      </w:pPr>
      <w:r w:rsidRPr="008B7725">
        <w:rPr>
          <w:rFonts w:ascii="Arial" w:hAnsi="新細明體" w:cs="Arial" w:hint="eastAsia"/>
          <w:b/>
          <w:lang w:eastAsia="zh-TW"/>
        </w:rPr>
        <w:t>《</w:t>
      </w:r>
      <w:r w:rsidRPr="008B7725">
        <w:rPr>
          <w:rFonts w:ascii="Arial" w:hAnsi="Arial" w:cs="Arial"/>
          <w:b/>
          <w:lang w:eastAsia="zh-TW"/>
        </w:rPr>
        <w:t>Beginner</w:t>
      </w:r>
      <w:r w:rsidRPr="008B7725">
        <w:rPr>
          <w:rFonts w:ascii="Arial" w:hAnsi="新細明體" w:cs="Arial" w:hint="eastAsia"/>
          <w:b/>
          <w:lang w:eastAsia="zh-TW"/>
        </w:rPr>
        <w:t>》</w:t>
      </w:r>
    </w:p>
    <w:p w:rsidR="00D141F5" w:rsidRPr="008B7725" w:rsidRDefault="00D141F5" w:rsidP="000276D0">
      <w:pPr>
        <w:spacing w:line="360" w:lineRule="auto"/>
        <w:ind w:leftChars="400" w:left="31680"/>
        <w:rPr>
          <w:rFonts w:ascii="Arial" w:hAnsi="Arial" w:cs="Arial"/>
          <w:lang w:eastAsia="zh-TW"/>
        </w:rPr>
      </w:pPr>
      <w:r w:rsidRPr="008B7725">
        <w:rPr>
          <w:rFonts w:ascii="Arial" w:hAnsi="Arial" w:cs="Arial"/>
          <w:lang w:eastAsia="zh-TW"/>
        </w:rPr>
        <w:t>The Swiss Family Robinson</w:t>
      </w:r>
    </w:p>
    <w:p w:rsidR="00D141F5" w:rsidRPr="008B7725" w:rsidRDefault="00D141F5" w:rsidP="000276D0">
      <w:pPr>
        <w:spacing w:line="360" w:lineRule="auto"/>
        <w:ind w:leftChars="400" w:left="31680"/>
        <w:rPr>
          <w:rFonts w:ascii="Arial" w:hAnsi="Arial" w:cs="Arial"/>
          <w:lang w:eastAsia="zh-TW"/>
        </w:rPr>
      </w:pPr>
      <w:r w:rsidRPr="008B7725">
        <w:rPr>
          <w:rFonts w:ascii="Arial" w:hAnsi="Arial" w:cs="Arial"/>
          <w:lang w:eastAsia="zh-TW"/>
        </w:rPr>
        <w:t>Strong Medicine</w:t>
      </w:r>
    </w:p>
    <w:p w:rsidR="00D141F5" w:rsidRPr="008B7725" w:rsidRDefault="00D141F5" w:rsidP="000276D0">
      <w:pPr>
        <w:spacing w:line="360" w:lineRule="auto"/>
        <w:ind w:leftChars="400" w:left="31680"/>
        <w:rPr>
          <w:rFonts w:ascii="Arial" w:hAnsi="Arial" w:cs="Arial"/>
          <w:lang w:eastAsia="zh-TW"/>
        </w:rPr>
      </w:pPr>
      <w:r w:rsidRPr="008B7725">
        <w:rPr>
          <w:rFonts w:ascii="Arial" w:hAnsi="Arial" w:cs="Arial"/>
          <w:lang w:eastAsia="zh-TW"/>
        </w:rPr>
        <w:t>The Canterville Ghost</w:t>
      </w:r>
    </w:p>
    <w:p w:rsidR="00D141F5" w:rsidRPr="008B7725" w:rsidRDefault="00D141F5" w:rsidP="000276D0">
      <w:pPr>
        <w:spacing w:line="360" w:lineRule="auto"/>
        <w:ind w:leftChars="400" w:left="31680"/>
        <w:rPr>
          <w:rFonts w:ascii="Arial" w:hAnsi="Arial" w:cs="Arial"/>
          <w:lang w:eastAsia="zh-TW"/>
        </w:rPr>
      </w:pPr>
      <w:r w:rsidRPr="008B7725">
        <w:rPr>
          <w:rFonts w:ascii="Arial" w:hAnsi="Arial" w:cs="Arial"/>
          <w:lang w:eastAsia="zh-TW"/>
        </w:rPr>
        <w:t>Night at the Museum</w:t>
      </w:r>
    </w:p>
    <w:p w:rsidR="00D141F5" w:rsidRPr="008B7725" w:rsidRDefault="00D141F5" w:rsidP="000276D0">
      <w:pPr>
        <w:spacing w:line="360" w:lineRule="auto"/>
        <w:ind w:leftChars="400" w:left="31680"/>
        <w:rPr>
          <w:rFonts w:ascii="Arial" w:hAnsi="Arial" w:cs="Arial"/>
          <w:lang w:eastAsia="zh-TW"/>
        </w:rPr>
      </w:pPr>
      <w:r w:rsidRPr="008B7725">
        <w:rPr>
          <w:rFonts w:ascii="Arial" w:hAnsi="Arial" w:cs="Arial"/>
          <w:lang w:eastAsia="zh-TW"/>
        </w:rPr>
        <w:t>Love among the Haystacks</w:t>
      </w:r>
    </w:p>
    <w:p w:rsidR="00D141F5" w:rsidRPr="008B7725" w:rsidRDefault="00D141F5" w:rsidP="008B7725">
      <w:pPr>
        <w:pStyle w:val="ListParagraph"/>
        <w:numPr>
          <w:ilvl w:val="0"/>
          <w:numId w:val="39"/>
        </w:numPr>
        <w:spacing w:line="360" w:lineRule="auto"/>
        <w:ind w:leftChars="0"/>
        <w:rPr>
          <w:rFonts w:ascii="Arial" w:hAnsi="Arial" w:cs="Arial"/>
          <w:b/>
          <w:lang w:eastAsia="zh-TW"/>
        </w:rPr>
      </w:pPr>
      <w:r w:rsidRPr="008B7725">
        <w:rPr>
          <w:rFonts w:ascii="Arial" w:hAnsi="新細明體" w:cs="Arial" w:hint="eastAsia"/>
          <w:b/>
          <w:lang w:eastAsia="zh-TW"/>
        </w:rPr>
        <w:t>《</w:t>
      </w:r>
      <w:r w:rsidRPr="008B7725">
        <w:rPr>
          <w:rFonts w:ascii="Arial" w:hAnsi="Arial" w:cs="Arial"/>
          <w:b/>
          <w:lang w:eastAsia="zh-TW"/>
        </w:rPr>
        <w:t>Basic</w:t>
      </w:r>
      <w:r w:rsidRPr="008B7725">
        <w:rPr>
          <w:rFonts w:ascii="Arial" w:hAnsi="新細明體" w:cs="Arial" w:hint="eastAsia"/>
          <w:b/>
          <w:lang w:eastAsia="zh-TW"/>
        </w:rPr>
        <w:t>》</w:t>
      </w:r>
    </w:p>
    <w:p w:rsidR="00D141F5" w:rsidRPr="008B7725" w:rsidRDefault="00D141F5" w:rsidP="000276D0">
      <w:pPr>
        <w:spacing w:line="360" w:lineRule="auto"/>
        <w:ind w:leftChars="400" w:left="31680"/>
        <w:rPr>
          <w:rFonts w:ascii="Arial" w:hAnsi="Arial" w:cs="Arial"/>
          <w:lang w:eastAsia="zh-TW"/>
        </w:rPr>
      </w:pPr>
      <w:r w:rsidRPr="008B7725">
        <w:rPr>
          <w:rFonts w:ascii="Arial" w:hAnsi="Arial" w:cs="Arial"/>
          <w:lang w:eastAsia="zh-TW"/>
        </w:rPr>
        <w:t>Crime Story Collection</w:t>
      </w:r>
    </w:p>
    <w:p w:rsidR="00D141F5" w:rsidRPr="008B7725" w:rsidRDefault="00D141F5" w:rsidP="000276D0">
      <w:pPr>
        <w:spacing w:line="360" w:lineRule="auto"/>
        <w:ind w:leftChars="400" w:left="31680"/>
        <w:rPr>
          <w:rFonts w:ascii="Arial" w:hAnsi="Arial" w:cs="Arial"/>
          <w:lang w:eastAsia="zh-TW"/>
        </w:rPr>
      </w:pPr>
      <w:r w:rsidRPr="008B7725">
        <w:rPr>
          <w:rFonts w:ascii="Arial" w:hAnsi="Arial" w:cs="Arial"/>
          <w:lang w:eastAsia="zh-TW"/>
        </w:rPr>
        <w:t>Factfiles: Martin Luther King</w:t>
      </w:r>
    </w:p>
    <w:p w:rsidR="00D141F5" w:rsidRPr="008B7725" w:rsidRDefault="00D141F5" w:rsidP="000276D0">
      <w:pPr>
        <w:spacing w:line="360" w:lineRule="auto"/>
        <w:ind w:leftChars="400" w:left="31680"/>
        <w:rPr>
          <w:rFonts w:ascii="Arial" w:hAnsi="Arial" w:cs="Arial"/>
          <w:lang w:eastAsia="zh-TW"/>
        </w:rPr>
      </w:pPr>
      <w:r w:rsidRPr="008B7725">
        <w:rPr>
          <w:rFonts w:ascii="Arial" w:hAnsi="Arial" w:cs="Arial"/>
          <w:lang w:eastAsia="zh-TW"/>
        </w:rPr>
        <w:t>The Amsterdam Connection</w:t>
      </w:r>
    </w:p>
    <w:p w:rsidR="00D141F5" w:rsidRPr="008B7725" w:rsidRDefault="00D141F5" w:rsidP="008B7725">
      <w:pPr>
        <w:pStyle w:val="ListParagraph"/>
        <w:numPr>
          <w:ilvl w:val="0"/>
          <w:numId w:val="39"/>
        </w:numPr>
        <w:spacing w:line="360" w:lineRule="auto"/>
        <w:ind w:leftChars="0"/>
        <w:rPr>
          <w:rFonts w:ascii="Arial" w:hAnsi="Arial" w:cs="Arial"/>
          <w:b/>
          <w:lang w:eastAsia="zh-TW"/>
        </w:rPr>
      </w:pPr>
      <w:r w:rsidRPr="008B7725">
        <w:rPr>
          <w:rFonts w:ascii="Arial" w:hAnsi="新細明體" w:cs="Arial" w:hint="eastAsia"/>
          <w:b/>
          <w:lang w:eastAsia="zh-TW"/>
        </w:rPr>
        <w:t>《</w:t>
      </w:r>
      <w:r w:rsidRPr="008B7725">
        <w:rPr>
          <w:rFonts w:ascii="Arial" w:hAnsi="Arial" w:cs="Arial"/>
          <w:b/>
          <w:lang w:eastAsia="zh-TW"/>
        </w:rPr>
        <w:t>Intermediate</w:t>
      </w:r>
      <w:r w:rsidRPr="008B7725">
        <w:rPr>
          <w:rFonts w:ascii="Arial" w:hAnsi="新細明體" w:cs="Arial" w:hint="eastAsia"/>
          <w:b/>
          <w:lang w:eastAsia="zh-TW"/>
        </w:rPr>
        <w:t>》</w:t>
      </w:r>
    </w:p>
    <w:p w:rsidR="00D141F5" w:rsidRPr="008B7725" w:rsidRDefault="00D141F5" w:rsidP="000276D0">
      <w:pPr>
        <w:spacing w:line="360" w:lineRule="auto"/>
        <w:ind w:leftChars="400" w:left="31680"/>
        <w:rPr>
          <w:rFonts w:ascii="Arial" w:hAnsi="Arial" w:cs="Arial"/>
          <w:lang w:eastAsia="zh-TW"/>
        </w:rPr>
      </w:pPr>
      <w:r w:rsidRPr="008B7725">
        <w:rPr>
          <w:rFonts w:ascii="Arial" w:hAnsi="Arial" w:cs="Arial"/>
          <w:lang w:eastAsia="zh-TW"/>
        </w:rPr>
        <w:t>The Old Man and the Sea</w:t>
      </w:r>
    </w:p>
    <w:p w:rsidR="00D141F5" w:rsidRPr="008B7725" w:rsidRDefault="00D141F5" w:rsidP="000276D0">
      <w:pPr>
        <w:spacing w:line="360" w:lineRule="auto"/>
        <w:ind w:leftChars="400" w:left="31680"/>
        <w:rPr>
          <w:rFonts w:ascii="Arial" w:hAnsi="Arial" w:cs="Arial"/>
          <w:lang w:eastAsia="zh-TW"/>
        </w:rPr>
      </w:pPr>
      <w:r w:rsidRPr="008B7725">
        <w:rPr>
          <w:rFonts w:ascii="Arial" w:hAnsi="Arial" w:cs="Arial"/>
          <w:lang w:eastAsia="zh-TW"/>
        </w:rPr>
        <w:t>The Accidental Tourist</w:t>
      </w:r>
    </w:p>
    <w:p w:rsidR="00D141F5" w:rsidRPr="008B7725" w:rsidRDefault="00D141F5" w:rsidP="000276D0">
      <w:pPr>
        <w:spacing w:line="360" w:lineRule="auto"/>
        <w:ind w:leftChars="400" w:left="31680"/>
        <w:rPr>
          <w:rFonts w:ascii="Arial" w:hAnsi="Arial" w:cs="Arial"/>
          <w:lang w:eastAsia="zh-TW"/>
        </w:rPr>
      </w:pPr>
      <w:r w:rsidRPr="008B7725">
        <w:rPr>
          <w:rFonts w:ascii="Arial" w:hAnsi="Arial" w:cs="Arial"/>
          <w:lang w:eastAsia="zh-TW"/>
        </w:rPr>
        <w:t>Boy Tales of Childhood</w:t>
      </w:r>
    </w:p>
    <w:p w:rsidR="00D141F5" w:rsidRPr="008B7725" w:rsidRDefault="00D141F5" w:rsidP="008B7725">
      <w:pPr>
        <w:pStyle w:val="ListParagraph"/>
        <w:numPr>
          <w:ilvl w:val="0"/>
          <w:numId w:val="39"/>
        </w:numPr>
        <w:spacing w:line="360" w:lineRule="auto"/>
        <w:ind w:leftChars="0"/>
        <w:rPr>
          <w:rFonts w:ascii="Arial" w:hAnsi="Arial" w:cs="Arial"/>
          <w:b/>
          <w:lang w:eastAsia="zh-TW"/>
        </w:rPr>
      </w:pPr>
      <w:r w:rsidRPr="008B7725">
        <w:rPr>
          <w:rFonts w:ascii="Arial" w:hAnsi="新細明體" w:cs="Arial" w:hint="eastAsia"/>
          <w:b/>
          <w:lang w:eastAsia="zh-TW"/>
        </w:rPr>
        <w:t>《</w:t>
      </w:r>
      <w:r w:rsidRPr="008B7725">
        <w:rPr>
          <w:rFonts w:ascii="Arial" w:hAnsi="Arial" w:cs="Arial"/>
          <w:b/>
          <w:lang w:eastAsia="zh-TW"/>
        </w:rPr>
        <w:t>Advanced</w:t>
      </w:r>
      <w:r w:rsidRPr="008B7725">
        <w:rPr>
          <w:rFonts w:ascii="Arial" w:hAnsi="新細明體" w:cs="Arial" w:hint="eastAsia"/>
          <w:b/>
          <w:lang w:eastAsia="zh-TW"/>
        </w:rPr>
        <w:t>》</w:t>
      </w:r>
    </w:p>
    <w:p w:rsidR="00D141F5" w:rsidRPr="008B7725" w:rsidRDefault="00D141F5" w:rsidP="000276D0">
      <w:pPr>
        <w:spacing w:line="360" w:lineRule="auto"/>
        <w:ind w:leftChars="400" w:left="31680"/>
        <w:rPr>
          <w:rFonts w:ascii="Arial" w:hAnsi="Arial" w:cs="Arial"/>
          <w:lang w:eastAsia="zh-TW"/>
        </w:rPr>
      </w:pPr>
      <w:r w:rsidRPr="008B7725">
        <w:rPr>
          <w:rFonts w:ascii="Arial" w:hAnsi="Arial" w:cs="Arial"/>
          <w:lang w:eastAsia="zh-TW"/>
        </w:rPr>
        <w:t>The Chocolate War</w:t>
      </w:r>
    </w:p>
    <w:p w:rsidR="00D141F5" w:rsidRPr="008B7725" w:rsidRDefault="00D141F5" w:rsidP="000276D0">
      <w:pPr>
        <w:spacing w:line="360" w:lineRule="auto"/>
        <w:ind w:leftChars="400" w:left="31680"/>
        <w:rPr>
          <w:rFonts w:ascii="Arial" w:hAnsi="Arial" w:cs="Arial"/>
          <w:lang w:eastAsia="zh-TW"/>
        </w:rPr>
      </w:pPr>
      <w:r w:rsidRPr="008B7725">
        <w:rPr>
          <w:rFonts w:ascii="Arial" w:hAnsi="Arial" w:cs="Arial"/>
          <w:lang w:eastAsia="zh-TW"/>
        </w:rPr>
        <w:t>Hatchet</w:t>
      </w:r>
    </w:p>
    <w:p w:rsidR="00D141F5" w:rsidRPr="008B7725" w:rsidRDefault="00D141F5" w:rsidP="000276D0">
      <w:pPr>
        <w:spacing w:line="360" w:lineRule="auto"/>
        <w:ind w:leftChars="400" w:left="31680"/>
        <w:rPr>
          <w:rFonts w:ascii="Arial" w:hAnsi="Arial" w:cs="Arial"/>
          <w:lang w:eastAsia="zh-TW"/>
        </w:rPr>
      </w:pPr>
      <w:r w:rsidRPr="008B7725">
        <w:rPr>
          <w:rFonts w:ascii="Arial" w:hAnsi="Arial" w:cs="Arial"/>
          <w:lang w:eastAsia="zh-TW"/>
        </w:rPr>
        <w:t>Dragonwings</w:t>
      </w:r>
    </w:p>
    <w:p w:rsidR="00D141F5" w:rsidRPr="008B7725" w:rsidRDefault="00D141F5" w:rsidP="008B7725">
      <w:pPr>
        <w:pStyle w:val="ListParagraph"/>
        <w:numPr>
          <w:ilvl w:val="0"/>
          <w:numId w:val="36"/>
        </w:numPr>
        <w:spacing w:line="360" w:lineRule="auto"/>
        <w:ind w:leftChars="0"/>
        <w:rPr>
          <w:rFonts w:ascii="Arial" w:hAnsi="Arial" w:cs="Arial"/>
          <w:b/>
          <w:sz w:val="28"/>
          <w:szCs w:val="28"/>
          <w:lang w:eastAsia="zh-TW"/>
        </w:rPr>
      </w:pPr>
      <w:r w:rsidRPr="008B7725">
        <w:rPr>
          <w:rFonts w:ascii="Arial" w:hAnsi="新細明體" w:cs="Arial" w:hint="eastAsia"/>
          <w:b/>
          <w:sz w:val="28"/>
          <w:szCs w:val="28"/>
          <w:lang w:eastAsia="zh-TW"/>
        </w:rPr>
        <w:t>【活動目標】</w:t>
      </w:r>
    </w:p>
    <w:p w:rsidR="00D141F5" w:rsidRPr="008B7725" w:rsidRDefault="00D141F5" w:rsidP="008B7725">
      <w:pPr>
        <w:pStyle w:val="ListParagraph"/>
        <w:numPr>
          <w:ilvl w:val="0"/>
          <w:numId w:val="37"/>
        </w:numPr>
        <w:spacing w:line="360" w:lineRule="auto"/>
        <w:ind w:leftChars="0"/>
        <w:rPr>
          <w:rFonts w:ascii="Arial" w:hAnsi="Arial" w:cs="Arial"/>
          <w:lang w:eastAsia="zh-TW"/>
        </w:rPr>
      </w:pPr>
      <w:r w:rsidRPr="008B7725">
        <w:rPr>
          <w:rFonts w:ascii="Arial" w:hAnsi="新細明體" w:cs="Arial" w:hint="eastAsia"/>
          <w:lang w:eastAsia="zh-TW"/>
        </w:rPr>
        <w:t>介紹推廣英文優良讀本，引起學生對英文閱讀的興趣。</w:t>
      </w:r>
    </w:p>
    <w:p w:rsidR="00D141F5" w:rsidRPr="008B7725" w:rsidRDefault="00D141F5" w:rsidP="008B7725">
      <w:pPr>
        <w:pStyle w:val="ListParagraph"/>
        <w:numPr>
          <w:ilvl w:val="0"/>
          <w:numId w:val="37"/>
        </w:numPr>
        <w:spacing w:line="360" w:lineRule="auto"/>
        <w:ind w:leftChars="0"/>
        <w:rPr>
          <w:rFonts w:ascii="Arial" w:hAnsi="Arial" w:cs="Arial"/>
          <w:lang w:eastAsia="zh-TW"/>
        </w:rPr>
      </w:pPr>
      <w:r w:rsidRPr="008B7725">
        <w:rPr>
          <w:rFonts w:ascii="Arial" w:hAnsi="新細明體" w:cs="Arial" w:hint="eastAsia"/>
          <w:lang w:eastAsia="zh-TW"/>
        </w:rPr>
        <w:t>推動廣泛閱讀，培養學生閱讀習慣與自動自發的學習態度。</w:t>
      </w:r>
    </w:p>
    <w:p w:rsidR="00D141F5" w:rsidRPr="008B7725" w:rsidRDefault="00D141F5" w:rsidP="008B7725">
      <w:pPr>
        <w:pStyle w:val="ListParagraph"/>
        <w:numPr>
          <w:ilvl w:val="0"/>
          <w:numId w:val="37"/>
        </w:numPr>
        <w:spacing w:line="360" w:lineRule="auto"/>
        <w:ind w:leftChars="0"/>
        <w:rPr>
          <w:rFonts w:ascii="Arial" w:hAnsi="Arial" w:cs="Arial"/>
          <w:lang w:eastAsia="zh-TW"/>
        </w:rPr>
      </w:pPr>
      <w:r w:rsidRPr="008B7725">
        <w:rPr>
          <w:rFonts w:ascii="Arial" w:hAnsi="新細明體" w:cs="Arial" w:hint="eastAsia"/>
          <w:lang w:eastAsia="zh-TW"/>
        </w:rPr>
        <w:t>提升學生英文閱讀能力，促進學生對國外文化的了解。</w:t>
      </w:r>
    </w:p>
    <w:p w:rsidR="00D141F5" w:rsidRPr="008B7725" w:rsidRDefault="00D141F5" w:rsidP="008B7725">
      <w:pPr>
        <w:pStyle w:val="ListParagraph"/>
        <w:numPr>
          <w:ilvl w:val="0"/>
          <w:numId w:val="37"/>
        </w:numPr>
        <w:spacing w:line="360" w:lineRule="auto"/>
        <w:ind w:leftChars="0"/>
        <w:rPr>
          <w:rFonts w:ascii="Arial" w:hAnsi="Arial" w:cs="Arial"/>
          <w:lang w:eastAsia="zh-TW"/>
        </w:rPr>
      </w:pPr>
      <w:r w:rsidRPr="008B7725">
        <w:rPr>
          <w:rFonts w:ascii="Arial" w:hAnsi="新細明體" w:cs="Arial" w:hint="eastAsia"/>
          <w:lang w:eastAsia="zh-TW"/>
        </w:rPr>
        <w:t>鼓勵學生在線上閱讀社群交流與分享，推動與其他國家學生之交流。</w:t>
      </w:r>
    </w:p>
    <w:p w:rsidR="00D141F5" w:rsidRPr="008B7725" w:rsidRDefault="00D141F5" w:rsidP="008B7725">
      <w:pPr>
        <w:pStyle w:val="ListParagraph"/>
        <w:numPr>
          <w:ilvl w:val="0"/>
          <w:numId w:val="36"/>
        </w:numPr>
        <w:spacing w:line="360" w:lineRule="auto"/>
        <w:ind w:leftChars="0"/>
        <w:rPr>
          <w:rFonts w:ascii="Arial" w:hAnsi="Arial" w:cs="Arial"/>
          <w:b/>
          <w:sz w:val="28"/>
          <w:szCs w:val="28"/>
          <w:lang w:eastAsia="zh-TW"/>
        </w:rPr>
      </w:pPr>
      <w:r w:rsidRPr="008B7725">
        <w:rPr>
          <w:rFonts w:ascii="Arial" w:hAnsi="新細明體" w:cs="Arial" w:hint="eastAsia"/>
          <w:b/>
          <w:sz w:val="28"/>
          <w:szCs w:val="28"/>
          <w:lang w:eastAsia="zh-TW"/>
        </w:rPr>
        <w:t>【參加對象】</w:t>
      </w:r>
    </w:p>
    <w:p w:rsidR="00D141F5" w:rsidRPr="008B7725" w:rsidRDefault="00D141F5" w:rsidP="008B7725">
      <w:pPr>
        <w:spacing w:line="360" w:lineRule="auto"/>
        <w:ind w:left="480"/>
        <w:rPr>
          <w:rFonts w:ascii="Arial" w:hAnsi="Arial" w:cs="Arial"/>
          <w:lang w:eastAsia="zh-TW"/>
        </w:rPr>
      </w:pPr>
      <w:r w:rsidRPr="008B7725">
        <w:rPr>
          <w:rFonts w:ascii="Arial" w:hAnsi="新細明體" w:cs="Arial" w:hint="eastAsia"/>
          <w:lang w:eastAsia="zh-TW"/>
        </w:rPr>
        <w:t>國內、外高中職學生或任何對英文小說有興趣者。惟具在學學生身份者得列入得獎名單中。</w:t>
      </w:r>
    </w:p>
    <w:p w:rsidR="00D141F5" w:rsidRPr="008B7725" w:rsidRDefault="00D141F5" w:rsidP="008B7725">
      <w:pPr>
        <w:pStyle w:val="ListParagraph"/>
        <w:numPr>
          <w:ilvl w:val="0"/>
          <w:numId w:val="36"/>
        </w:numPr>
        <w:spacing w:line="360" w:lineRule="auto"/>
        <w:ind w:leftChars="0"/>
        <w:rPr>
          <w:rFonts w:ascii="Arial" w:hAnsi="Arial" w:cs="Arial"/>
          <w:b/>
          <w:sz w:val="28"/>
          <w:szCs w:val="28"/>
          <w:lang w:eastAsia="zh-TW"/>
        </w:rPr>
      </w:pPr>
      <w:r w:rsidRPr="008B7725">
        <w:rPr>
          <w:rFonts w:ascii="Arial" w:hAnsi="新細明體" w:cs="Arial" w:hint="eastAsia"/>
          <w:b/>
          <w:sz w:val="28"/>
          <w:szCs w:val="28"/>
          <w:lang w:eastAsia="zh-TW"/>
        </w:rPr>
        <w:t>【報名方式】</w:t>
      </w:r>
    </w:p>
    <w:p w:rsidR="00D141F5" w:rsidRPr="008B7725" w:rsidRDefault="00D141F5" w:rsidP="008B7725">
      <w:pPr>
        <w:spacing w:line="360" w:lineRule="auto"/>
        <w:ind w:left="480"/>
        <w:rPr>
          <w:rFonts w:ascii="Arial" w:hAnsi="Arial" w:cs="Arial"/>
          <w:lang w:eastAsia="zh-TW"/>
        </w:rPr>
      </w:pPr>
      <w:r w:rsidRPr="008B7725">
        <w:rPr>
          <w:rFonts w:ascii="Arial" w:hAnsi="新細明體" w:cs="Arial" w:hint="eastAsia"/>
          <w:lang w:eastAsia="zh-TW"/>
        </w:rPr>
        <w:t>欲參加全國英語閱讀線上挑戰的同學必須先加入</w:t>
      </w:r>
      <w:r w:rsidRPr="008B7725">
        <w:rPr>
          <w:rFonts w:ascii="Arial" w:hAnsi="Arial" w:cs="Arial"/>
          <w:lang w:eastAsia="zh-TW"/>
        </w:rPr>
        <w:t>IWiLL Community</w:t>
      </w:r>
      <w:r w:rsidRPr="008B7725">
        <w:rPr>
          <w:rFonts w:ascii="Arial" w:hAnsi="新細明體" w:cs="Arial" w:hint="eastAsia"/>
          <w:lang w:eastAsia="zh-TW"/>
        </w:rPr>
        <w:t>，註冊成為線上會員之後，才可報名參加</w:t>
      </w:r>
      <w:r w:rsidRPr="008B7725">
        <w:rPr>
          <w:rFonts w:ascii="Arial" w:hAnsi="Arial" w:cs="Arial"/>
          <w:lang w:eastAsia="zh-TW"/>
        </w:rPr>
        <w:t>Reading Challenge</w:t>
      </w:r>
      <w:r w:rsidRPr="008B7725">
        <w:rPr>
          <w:rFonts w:ascii="Arial" w:hAnsi="新細明體" w:cs="Arial" w:hint="eastAsia"/>
          <w:lang w:eastAsia="zh-TW"/>
        </w:rPr>
        <w:t>。建議由老師統一進行註冊申請。</w:t>
      </w:r>
    </w:p>
    <w:p w:rsidR="00D141F5" w:rsidRPr="008B7725" w:rsidRDefault="00D141F5" w:rsidP="000276D0">
      <w:pPr>
        <w:pStyle w:val="ListParagraph"/>
        <w:numPr>
          <w:ilvl w:val="0"/>
          <w:numId w:val="38"/>
        </w:numPr>
        <w:spacing w:line="360" w:lineRule="auto"/>
        <w:ind w:leftChars="300" w:left="31680"/>
        <w:rPr>
          <w:rFonts w:ascii="Arial" w:hAnsi="Arial" w:cs="Arial"/>
          <w:b/>
          <w:lang w:eastAsia="zh-TW"/>
        </w:rPr>
      </w:pPr>
      <w:r w:rsidRPr="008B7725">
        <w:rPr>
          <w:rFonts w:ascii="Arial" w:hAnsi="新細明體" w:cs="Arial" w:hint="eastAsia"/>
          <w:b/>
          <w:lang w:eastAsia="zh-TW"/>
        </w:rPr>
        <w:t>學校或團體註冊：</w:t>
      </w:r>
    </w:p>
    <w:p w:rsidR="00D141F5" w:rsidRPr="008B7725" w:rsidRDefault="00D141F5" w:rsidP="000276D0">
      <w:pPr>
        <w:spacing w:line="360" w:lineRule="auto"/>
        <w:ind w:leftChars="200" w:left="31680" w:firstLine="720"/>
        <w:rPr>
          <w:rFonts w:ascii="Arial" w:hAnsi="Arial" w:cs="Arial"/>
          <w:lang w:eastAsia="zh-TW"/>
        </w:rPr>
      </w:pPr>
      <w:r w:rsidRPr="008B7725">
        <w:rPr>
          <w:rFonts w:ascii="Arial" w:hAnsi="新細明體" w:cs="Arial" w:hint="eastAsia"/>
          <w:lang w:eastAsia="zh-TW"/>
        </w:rPr>
        <w:t>由老師或學校統一提出註冊申請。請先下載班級註冊申請表。</w:t>
      </w:r>
    </w:p>
    <w:p w:rsidR="00D141F5" w:rsidRPr="008B7725" w:rsidRDefault="00D141F5" w:rsidP="000276D0">
      <w:pPr>
        <w:pStyle w:val="ListParagraph"/>
        <w:numPr>
          <w:ilvl w:val="0"/>
          <w:numId w:val="38"/>
        </w:numPr>
        <w:spacing w:line="360" w:lineRule="auto"/>
        <w:ind w:leftChars="300" w:left="31680"/>
        <w:rPr>
          <w:rFonts w:ascii="Arial" w:hAnsi="Arial" w:cs="Arial"/>
          <w:b/>
          <w:lang w:eastAsia="zh-TW"/>
        </w:rPr>
      </w:pPr>
      <w:r w:rsidRPr="008B7725">
        <w:rPr>
          <w:rFonts w:ascii="Arial" w:hAnsi="新細明體" w:cs="Arial" w:hint="eastAsia"/>
          <w:b/>
          <w:lang w:eastAsia="zh-TW"/>
        </w:rPr>
        <w:t>個人參加者註冊：</w:t>
      </w:r>
    </w:p>
    <w:p w:rsidR="00D141F5" w:rsidRPr="008B7725" w:rsidRDefault="00D141F5" w:rsidP="000276D0">
      <w:pPr>
        <w:spacing w:line="360" w:lineRule="auto"/>
        <w:ind w:leftChars="200" w:left="31680" w:firstLine="720"/>
        <w:rPr>
          <w:rFonts w:ascii="Arial" w:hAnsi="Arial" w:cs="Arial"/>
          <w:lang w:eastAsia="zh-TW"/>
        </w:rPr>
      </w:pPr>
      <w:r w:rsidRPr="008B7725">
        <w:rPr>
          <w:rFonts w:ascii="Arial" w:hAnsi="新細明體" w:cs="Arial" w:hint="eastAsia"/>
          <w:lang w:eastAsia="zh-TW"/>
        </w:rPr>
        <w:t>在</w:t>
      </w:r>
      <w:r w:rsidRPr="008B7725">
        <w:rPr>
          <w:rFonts w:ascii="Arial" w:hAnsi="Arial" w:cs="Arial"/>
          <w:lang w:eastAsia="zh-TW"/>
        </w:rPr>
        <w:t>IWiLL Community</w:t>
      </w:r>
      <w:r w:rsidRPr="008B7725">
        <w:rPr>
          <w:rFonts w:ascii="Arial" w:hAnsi="新細明體" w:cs="Arial" w:hint="eastAsia"/>
          <w:lang w:eastAsia="zh-TW"/>
        </w:rPr>
        <w:t>註冊成會員後，填寫並繳交活動報名表。</w:t>
      </w:r>
    </w:p>
    <w:p w:rsidR="00D141F5" w:rsidRPr="008B7725" w:rsidRDefault="00D141F5" w:rsidP="008B7725">
      <w:pPr>
        <w:pStyle w:val="ListParagraph"/>
        <w:numPr>
          <w:ilvl w:val="0"/>
          <w:numId w:val="36"/>
        </w:numPr>
        <w:spacing w:line="360" w:lineRule="auto"/>
        <w:ind w:leftChars="0"/>
        <w:rPr>
          <w:rFonts w:ascii="Arial" w:hAnsi="Arial" w:cs="Arial"/>
          <w:b/>
          <w:sz w:val="28"/>
          <w:szCs w:val="28"/>
          <w:lang w:eastAsia="zh-TW"/>
        </w:rPr>
      </w:pPr>
      <w:r w:rsidRPr="008B7725">
        <w:rPr>
          <w:rFonts w:ascii="Arial" w:hAnsi="新細明體" w:cs="Arial" w:hint="eastAsia"/>
          <w:b/>
          <w:sz w:val="28"/>
          <w:szCs w:val="28"/>
          <w:lang w:eastAsia="zh-TW"/>
        </w:rPr>
        <w:t>【實施辦法】</w:t>
      </w:r>
    </w:p>
    <w:p w:rsidR="00D141F5" w:rsidRPr="008B7725" w:rsidRDefault="00D141F5" w:rsidP="008B7725">
      <w:pPr>
        <w:pStyle w:val="ListParagraph"/>
        <w:numPr>
          <w:ilvl w:val="0"/>
          <w:numId w:val="40"/>
        </w:numPr>
        <w:spacing w:line="360" w:lineRule="auto"/>
        <w:ind w:leftChars="0"/>
        <w:rPr>
          <w:rFonts w:ascii="Arial" w:hAnsi="Arial" w:cs="Arial"/>
          <w:lang w:eastAsia="zh-TW"/>
        </w:rPr>
      </w:pPr>
      <w:r w:rsidRPr="008B7725">
        <w:rPr>
          <w:rFonts w:ascii="Arial" w:hAnsi="新細明體" w:cs="Arial" w:hint="eastAsia"/>
          <w:lang w:eastAsia="zh-TW"/>
        </w:rPr>
        <w:t>選讀</w:t>
      </w:r>
      <w:r w:rsidRPr="008B7725">
        <w:rPr>
          <w:rFonts w:ascii="Arial" w:hAnsi="Arial" w:cs="Arial"/>
          <w:lang w:eastAsia="zh-TW"/>
        </w:rPr>
        <w:t xml:space="preserve"> 14th Reading Challenge </w:t>
      </w:r>
      <w:r w:rsidRPr="008B7725">
        <w:rPr>
          <w:rFonts w:ascii="Arial" w:hAnsi="新細明體" w:cs="Arial" w:hint="eastAsia"/>
          <w:lang w:eastAsia="zh-TW"/>
        </w:rPr>
        <w:t>活動選書。</w:t>
      </w:r>
    </w:p>
    <w:p w:rsidR="00D141F5" w:rsidRPr="008B7725" w:rsidRDefault="00D141F5" w:rsidP="008B7725">
      <w:pPr>
        <w:pStyle w:val="ListParagraph"/>
        <w:numPr>
          <w:ilvl w:val="0"/>
          <w:numId w:val="40"/>
        </w:numPr>
        <w:spacing w:line="360" w:lineRule="auto"/>
        <w:ind w:leftChars="0"/>
        <w:rPr>
          <w:rFonts w:ascii="Arial" w:hAnsi="Arial" w:cs="Arial"/>
          <w:lang w:eastAsia="zh-TW"/>
        </w:rPr>
      </w:pPr>
      <w:r w:rsidRPr="008B7725">
        <w:rPr>
          <w:rFonts w:ascii="Arial" w:hAnsi="新細明體" w:cs="Arial" w:hint="eastAsia"/>
          <w:lang w:eastAsia="zh-TW"/>
        </w:rPr>
        <w:t>閱讀後，參加理解力測驗。</w:t>
      </w:r>
    </w:p>
    <w:p w:rsidR="00D141F5" w:rsidRPr="008B7725" w:rsidRDefault="00D141F5" w:rsidP="008B7725">
      <w:pPr>
        <w:pStyle w:val="ListParagraph"/>
        <w:numPr>
          <w:ilvl w:val="0"/>
          <w:numId w:val="40"/>
        </w:numPr>
        <w:spacing w:line="360" w:lineRule="auto"/>
        <w:ind w:leftChars="0"/>
        <w:rPr>
          <w:rFonts w:ascii="Arial" w:hAnsi="Arial" w:cs="Arial"/>
          <w:lang w:eastAsia="zh-TW"/>
        </w:rPr>
      </w:pPr>
      <w:r w:rsidRPr="008B7725">
        <w:rPr>
          <w:rFonts w:ascii="Arial" w:hAnsi="新細明體" w:cs="Arial" w:hint="eastAsia"/>
          <w:lang w:eastAsia="zh-TW"/>
        </w:rPr>
        <w:t>每本小說之理解力測驗成績達到</w:t>
      </w:r>
      <w:r w:rsidRPr="008B7725">
        <w:rPr>
          <w:rFonts w:ascii="Arial" w:hAnsi="Arial" w:cs="Arial"/>
          <w:lang w:eastAsia="zh-TW"/>
        </w:rPr>
        <w:t>80</w:t>
      </w:r>
      <w:r w:rsidRPr="008B7725">
        <w:rPr>
          <w:rFonts w:ascii="Arial" w:hAnsi="新細明體" w:cs="Arial" w:hint="eastAsia"/>
          <w:lang w:eastAsia="zh-TW"/>
        </w:rPr>
        <w:t>分者視為通過測驗，作答次數不限，參加者可重複練習至通過為止。</w:t>
      </w:r>
    </w:p>
    <w:p w:rsidR="00D141F5" w:rsidRPr="008B7725" w:rsidRDefault="00D141F5" w:rsidP="008B7725">
      <w:pPr>
        <w:pStyle w:val="ListParagraph"/>
        <w:numPr>
          <w:ilvl w:val="0"/>
          <w:numId w:val="40"/>
        </w:numPr>
        <w:spacing w:line="360" w:lineRule="auto"/>
        <w:ind w:leftChars="0"/>
        <w:rPr>
          <w:rFonts w:ascii="Arial" w:hAnsi="Arial" w:cs="Arial"/>
          <w:lang w:eastAsia="zh-TW"/>
        </w:rPr>
      </w:pPr>
      <w:r w:rsidRPr="008B7725">
        <w:rPr>
          <w:rFonts w:ascii="Arial" w:hAnsi="新細明體" w:cs="Arial" w:hint="eastAsia"/>
          <w:lang w:eastAsia="zh-TW"/>
        </w:rPr>
        <w:t>每通過一本書即可獲得該書專有徽章置於個人</w:t>
      </w:r>
      <w:r w:rsidRPr="008B7725">
        <w:rPr>
          <w:rFonts w:ascii="Arial" w:hAnsi="Arial" w:cs="Arial"/>
          <w:lang w:eastAsia="zh-TW"/>
        </w:rPr>
        <w:t>Cube</w:t>
      </w:r>
      <w:r w:rsidRPr="008B7725">
        <w:rPr>
          <w:rFonts w:ascii="Arial" w:hAnsi="新細明體" w:cs="Arial" w:hint="eastAsia"/>
          <w:lang w:eastAsia="zh-TW"/>
        </w:rPr>
        <w:t>「閱讀實踐」中。</w:t>
      </w:r>
    </w:p>
    <w:p w:rsidR="00D141F5" w:rsidRPr="008B7725" w:rsidRDefault="00D141F5" w:rsidP="008B7725">
      <w:pPr>
        <w:pStyle w:val="ListParagraph"/>
        <w:numPr>
          <w:ilvl w:val="0"/>
          <w:numId w:val="40"/>
        </w:numPr>
        <w:spacing w:line="360" w:lineRule="auto"/>
        <w:ind w:leftChars="0"/>
        <w:rPr>
          <w:rFonts w:ascii="Arial" w:hAnsi="Arial" w:cs="Arial"/>
          <w:lang w:eastAsia="zh-TW"/>
        </w:rPr>
      </w:pPr>
      <w:r w:rsidRPr="008B7725">
        <w:rPr>
          <w:rFonts w:ascii="Arial" w:hAnsi="新細明體" w:cs="Arial" w:hint="eastAsia"/>
          <w:lang w:eastAsia="zh-TW"/>
        </w:rPr>
        <w:t>活動結束後，依照不同學習成果頒發「悅讀獎</w:t>
      </w:r>
      <w:r w:rsidRPr="008B7725">
        <w:rPr>
          <w:rFonts w:ascii="Arial" w:hAnsi="Arial" w:cs="Arial"/>
          <w:lang w:eastAsia="zh-TW"/>
        </w:rPr>
        <w:t>Beginner</w:t>
      </w:r>
      <w:r w:rsidRPr="008B7725">
        <w:rPr>
          <w:rFonts w:ascii="Arial" w:hAnsi="新細明體" w:cs="Arial" w:hint="eastAsia"/>
          <w:lang w:eastAsia="zh-TW"/>
        </w:rPr>
        <w:t>」、「悅讀金獎」、「悅讀銀獎」、「優質</w:t>
      </w:r>
      <w:r w:rsidRPr="008B7725">
        <w:rPr>
          <w:rFonts w:ascii="Arial" w:hAnsi="Arial" w:cs="Arial"/>
          <w:lang w:eastAsia="zh-TW"/>
        </w:rPr>
        <w:t>Cube</w:t>
      </w:r>
      <w:r w:rsidRPr="008B7725">
        <w:rPr>
          <w:rFonts w:ascii="Arial" w:hAnsi="新細明體" w:cs="Arial" w:hint="eastAsia"/>
          <w:lang w:eastAsia="zh-TW"/>
        </w:rPr>
        <w:t>獎」、「學習家」。</w:t>
      </w:r>
    </w:p>
    <w:p w:rsidR="00D141F5" w:rsidRPr="008B7725" w:rsidRDefault="00D141F5" w:rsidP="008B7725">
      <w:pPr>
        <w:pStyle w:val="ListParagraph"/>
        <w:numPr>
          <w:ilvl w:val="0"/>
          <w:numId w:val="36"/>
        </w:numPr>
        <w:spacing w:line="360" w:lineRule="auto"/>
        <w:ind w:leftChars="0"/>
        <w:rPr>
          <w:rFonts w:ascii="Arial" w:hAnsi="Arial" w:cs="Arial"/>
          <w:b/>
          <w:sz w:val="28"/>
          <w:szCs w:val="28"/>
          <w:lang w:eastAsia="zh-TW"/>
        </w:rPr>
      </w:pPr>
      <w:r w:rsidRPr="008B7725">
        <w:rPr>
          <w:rFonts w:ascii="Arial" w:hAnsi="新細明體" w:cs="Arial" w:hint="eastAsia"/>
          <w:b/>
          <w:sz w:val="28"/>
          <w:szCs w:val="28"/>
          <w:lang w:eastAsia="zh-TW"/>
        </w:rPr>
        <w:t>【學習獎勵】</w:t>
      </w:r>
    </w:p>
    <w:p w:rsidR="00D141F5" w:rsidRPr="008B7725" w:rsidRDefault="00D141F5" w:rsidP="008B7725">
      <w:pPr>
        <w:pStyle w:val="ListParagraph"/>
        <w:numPr>
          <w:ilvl w:val="0"/>
          <w:numId w:val="42"/>
        </w:numPr>
        <w:spacing w:line="360" w:lineRule="auto"/>
        <w:ind w:leftChars="0"/>
        <w:rPr>
          <w:rFonts w:ascii="Arial" w:hAnsi="Arial" w:cs="Arial"/>
          <w:b/>
          <w:lang w:eastAsia="zh-TW"/>
        </w:rPr>
      </w:pPr>
      <w:r w:rsidRPr="008B7725">
        <w:rPr>
          <w:rFonts w:ascii="Arial" w:hAnsi="新細明體" w:cs="Arial" w:hint="eastAsia"/>
          <w:b/>
          <w:lang w:eastAsia="zh-TW"/>
        </w:rPr>
        <w:t>【</w:t>
      </w:r>
      <w:r w:rsidRPr="008B7725">
        <w:rPr>
          <w:rFonts w:ascii="Arial" w:hAnsi="Arial" w:cs="Arial"/>
          <w:b/>
          <w:lang w:eastAsia="zh-TW"/>
        </w:rPr>
        <w:t xml:space="preserve">Reading Accomplishment </w:t>
      </w:r>
      <w:r w:rsidRPr="008B7725">
        <w:rPr>
          <w:rFonts w:ascii="Arial" w:hAnsi="新細明體" w:cs="Arial" w:hint="eastAsia"/>
          <w:b/>
          <w:lang w:eastAsia="zh-TW"/>
        </w:rPr>
        <w:t>閱讀成果】</w:t>
      </w:r>
    </w:p>
    <w:p w:rsidR="00D141F5" w:rsidRDefault="00D141F5" w:rsidP="000276D0">
      <w:pPr>
        <w:spacing w:line="360" w:lineRule="auto"/>
        <w:ind w:leftChars="400" w:left="31680"/>
        <w:rPr>
          <w:rFonts w:ascii="Arial" w:hAnsi="新細明體" w:cs="Arial"/>
          <w:lang w:eastAsia="zh-TW"/>
        </w:rPr>
      </w:pPr>
      <w:r w:rsidRPr="008B7725">
        <w:rPr>
          <w:rFonts w:ascii="Arial" w:hAnsi="新細明體" w:cs="Arial" w:hint="eastAsia"/>
          <w:lang w:eastAsia="zh-TW"/>
        </w:rPr>
        <w:t>閱讀任一本讀本，並通過閱讀理解力測驗（達到</w:t>
      </w:r>
      <w:r w:rsidRPr="008B7725">
        <w:rPr>
          <w:rFonts w:ascii="Arial" w:hAnsi="Arial" w:cs="Arial"/>
          <w:lang w:eastAsia="zh-TW"/>
        </w:rPr>
        <w:t>80</w:t>
      </w:r>
      <w:r w:rsidRPr="008B7725">
        <w:rPr>
          <w:rFonts w:ascii="Arial" w:hAnsi="新細明體" w:cs="Arial" w:hint="eastAsia"/>
          <w:lang w:eastAsia="zh-TW"/>
        </w:rPr>
        <w:t>分），便可獲得該讀本專屬徽章，除可至於個人</w:t>
      </w:r>
      <w:r w:rsidRPr="008B7725">
        <w:rPr>
          <w:rFonts w:ascii="Arial" w:hAnsi="Arial" w:cs="Arial"/>
          <w:lang w:eastAsia="zh-TW"/>
        </w:rPr>
        <w:t>Cube</w:t>
      </w:r>
      <w:r w:rsidRPr="008B7725">
        <w:rPr>
          <w:rFonts w:ascii="Arial" w:hAnsi="新細明體" w:cs="Arial" w:hint="eastAsia"/>
          <w:lang w:eastAsia="zh-TW"/>
        </w:rPr>
        <w:t>中外，同時在</w:t>
      </w:r>
      <w:r w:rsidRPr="008B7725">
        <w:rPr>
          <w:rFonts w:ascii="Arial" w:hAnsi="Arial" w:cs="Arial"/>
          <w:lang w:eastAsia="zh-TW"/>
        </w:rPr>
        <w:t>IWiLL</w:t>
      </w:r>
      <w:r w:rsidRPr="008B7725">
        <w:rPr>
          <w:rFonts w:ascii="Arial" w:hAnsi="新細明體" w:cs="Arial" w:hint="eastAsia"/>
          <w:lang w:eastAsia="zh-TW"/>
        </w:rPr>
        <w:t>首頁上有最新排名。</w:t>
      </w:r>
    </w:p>
    <w:p w:rsidR="00D141F5" w:rsidRPr="008B7725" w:rsidRDefault="00D141F5" w:rsidP="000276D0">
      <w:pPr>
        <w:spacing w:line="360" w:lineRule="auto"/>
        <w:ind w:leftChars="400" w:left="31680"/>
        <w:rPr>
          <w:rFonts w:ascii="Arial" w:hAnsi="Arial" w:cs="Arial"/>
          <w:lang w:eastAsia="zh-TW"/>
        </w:rPr>
      </w:pPr>
    </w:p>
    <w:p w:rsidR="00D141F5" w:rsidRPr="008B7725" w:rsidRDefault="00D141F5" w:rsidP="008B7725">
      <w:pPr>
        <w:pStyle w:val="ListParagraph"/>
        <w:numPr>
          <w:ilvl w:val="0"/>
          <w:numId w:val="42"/>
        </w:numPr>
        <w:spacing w:line="360" w:lineRule="auto"/>
        <w:ind w:leftChars="0"/>
        <w:rPr>
          <w:rFonts w:ascii="Arial" w:hAnsi="新細明體" w:cs="Arial"/>
          <w:b/>
          <w:lang w:eastAsia="zh-TW"/>
        </w:rPr>
      </w:pPr>
      <w:r w:rsidRPr="008B7725">
        <w:rPr>
          <w:rFonts w:ascii="Arial" w:hAnsi="新細明體" w:cs="Arial" w:hint="eastAsia"/>
          <w:b/>
          <w:lang w:eastAsia="zh-TW"/>
        </w:rPr>
        <w:t>【悅讀獎</w:t>
      </w:r>
      <w:r w:rsidRPr="008B7725">
        <w:rPr>
          <w:rFonts w:ascii="Arial" w:hAnsi="新細明體" w:cs="Arial"/>
          <w:b/>
          <w:lang w:eastAsia="zh-TW"/>
        </w:rPr>
        <w:t>Beginner</w:t>
      </w:r>
      <w:r w:rsidRPr="008B7725">
        <w:rPr>
          <w:rFonts w:ascii="Arial" w:hAnsi="新細明體" w:cs="Arial" w:hint="eastAsia"/>
          <w:b/>
          <w:lang w:eastAsia="zh-TW"/>
        </w:rPr>
        <w:t>】</w:t>
      </w:r>
    </w:p>
    <w:p w:rsidR="00D141F5" w:rsidRPr="008B7725" w:rsidRDefault="00D141F5" w:rsidP="000276D0">
      <w:pPr>
        <w:spacing w:line="360" w:lineRule="auto"/>
        <w:ind w:leftChars="400" w:left="31680"/>
        <w:rPr>
          <w:rFonts w:ascii="Arial" w:hAnsi="新細明體" w:cs="Arial"/>
          <w:lang w:eastAsia="zh-TW"/>
        </w:rPr>
      </w:pPr>
      <w:r w:rsidRPr="008B7725">
        <w:rPr>
          <w:rFonts w:ascii="Arial" w:hAnsi="新細明體" w:cs="Arial" w:hint="eastAsia"/>
          <w:lang w:eastAsia="zh-TW"/>
        </w:rPr>
        <w:t>閱讀完入門等級之</w:t>
      </w:r>
      <w:r w:rsidRPr="008B7725">
        <w:rPr>
          <w:rFonts w:ascii="Arial" w:hAnsi="新細明體" w:cs="Arial"/>
          <w:lang w:eastAsia="zh-TW"/>
        </w:rPr>
        <w:t>6</w:t>
      </w:r>
      <w:r w:rsidRPr="008B7725">
        <w:rPr>
          <w:rFonts w:ascii="Arial" w:hAnsi="新細明體" w:cs="Arial" w:hint="eastAsia"/>
          <w:lang w:eastAsia="zh-TW"/>
        </w:rPr>
        <w:t>本讀本，並通過閱讀理解力測驗（達到</w:t>
      </w:r>
      <w:r w:rsidRPr="008B7725">
        <w:rPr>
          <w:rFonts w:ascii="Arial" w:hAnsi="新細明體" w:cs="Arial"/>
          <w:lang w:eastAsia="zh-TW"/>
        </w:rPr>
        <w:t>80</w:t>
      </w:r>
      <w:r w:rsidRPr="008B7725">
        <w:rPr>
          <w:rFonts w:ascii="Arial" w:hAnsi="新細明體" w:cs="Arial" w:hint="eastAsia"/>
          <w:lang w:eastAsia="zh-TW"/>
        </w:rPr>
        <w:t>分），獲頒【悅讀獎</w:t>
      </w:r>
      <w:r w:rsidRPr="008B7725">
        <w:rPr>
          <w:rFonts w:ascii="Arial" w:hAnsi="新細明體" w:cs="Arial"/>
          <w:lang w:eastAsia="zh-TW"/>
        </w:rPr>
        <w:t>--Beginner</w:t>
      </w:r>
      <w:r w:rsidRPr="008B7725">
        <w:rPr>
          <w:rFonts w:ascii="Arial" w:hAnsi="新細明體" w:cs="Arial" w:hint="eastAsia"/>
          <w:lang w:eastAsia="zh-TW"/>
        </w:rPr>
        <w:t>】獎狀一張、</w:t>
      </w:r>
      <w:r w:rsidRPr="008B7725">
        <w:rPr>
          <w:rFonts w:ascii="Arial" w:hAnsi="新細明體" w:cs="Arial"/>
          <w:lang w:eastAsia="zh-TW"/>
        </w:rPr>
        <w:t>IWiLL</w:t>
      </w:r>
      <w:r w:rsidRPr="008B7725">
        <w:rPr>
          <w:rFonts w:ascii="Arial" w:hAnsi="新細明體" w:cs="Arial" w:hint="eastAsia"/>
          <w:lang w:eastAsia="zh-TW"/>
        </w:rPr>
        <w:t>獎品一份，於頒獎典禮中公開表揚。</w:t>
      </w:r>
    </w:p>
    <w:p w:rsidR="00D141F5" w:rsidRPr="008B7725" w:rsidRDefault="00D141F5" w:rsidP="008B7725">
      <w:pPr>
        <w:pStyle w:val="ListParagraph"/>
        <w:numPr>
          <w:ilvl w:val="0"/>
          <w:numId w:val="42"/>
        </w:numPr>
        <w:spacing w:line="360" w:lineRule="auto"/>
        <w:ind w:leftChars="0"/>
        <w:rPr>
          <w:rFonts w:ascii="Arial" w:hAnsi="新細明體" w:cs="Arial"/>
          <w:b/>
          <w:lang w:eastAsia="zh-TW"/>
        </w:rPr>
      </w:pPr>
      <w:r w:rsidRPr="008B7725">
        <w:rPr>
          <w:rFonts w:ascii="Arial" w:hAnsi="新細明體" w:cs="Arial" w:hint="eastAsia"/>
          <w:b/>
          <w:lang w:eastAsia="zh-TW"/>
        </w:rPr>
        <w:t>【悅讀金獎】</w:t>
      </w:r>
    </w:p>
    <w:p w:rsidR="00D141F5" w:rsidRPr="008B7725" w:rsidRDefault="00D141F5" w:rsidP="000276D0">
      <w:pPr>
        <w:spacing w:line="360" w:lineRule="auto"/>
        <w:ind w:leftChars="400" w:left="31680"/>
        <w:rPr>
          <w:rFonts w:ascii="Arial" w:hAnsi="新細明體" w:cs="Arial"/>
          <w:lang w:eastAsia="zh-TW"/>
        </w:rPr>
      </w:pPr>
      <w:r w:rsidRPr="008B7725">
        <w:rPr>
          <w:rFonts w:ascii="Arial" w:hAnsi="新細明體" w:cs="Arial" w:hint="eastAsia"/>
          <w:lang w:eastAsia="zh-TW"/>
        </w:rPr>
        <w:t>閱讀完初級、中級及高級之</w:t>
      </w:r>
      <w:r w:rsidRPr="008B7725">
        <w:rPr>
          <w:rFonts w:ascii="Arial" w:hAnsi="新細明體" w:cs="Arial"/>
          <w:lang w:eastAsia="zh-TW"/>
        </w:rPr>
        <w:t>9</w:t>
      </w:r>
      <w:r w:rsidRPr="008B7725">
        <w:rPr>
          <w:rFonts w:ascii="Arial" w:hAnsi="新細明體" w:cs="Arial" w:hint="eastAsia"/>
          <w:lang w:eastAsia="zh-TW"/>
        </w:rPr>
        <w:t>本讀本，並通過閱讀理解力測驗（達到</w:t>
      </w:r>
      <w:r w:rsidRPr="008B7725">
        <w:rPr>
          <w:rFonts w:ascii="Arial" w:hAnsi="新細明體" w:cs="Arial"/>
          <w:lang w:eastAsia="zh-TW"/>
        </w:rPr>
        <w:t>80</w:t>
      </w:r>
      <w:r w:rsidRPr="008B7725">
        <w:rPr>
          <w:rFonts w:ascii="Arial" w:hAnsi="新細明體" w:cs="Arial" w:hint="eastAsia"/>
          <w:lang w:eastAsia="zh-TW"/>
        </w:rPr>
        <w:t>分）者，獲頒【悅讀金獎】獎狀一張、</w:t>
      </w:r>
      <w:r w:rsidRPr="008B7725">
        <w:rPr>
          <w:rFonts w:ascii="Arial" w:hAnsi="新細明體" w:cs="Arial"/>
          <w:lang w:eastAsia="zh-TW"/>
        </w:rPr>
        <w:t>IWiLL</w:t>
      </w:r>
      <w:r w:rsidRPr="008B7725">
        <w:rPr>
          <w:rFonts w:ascii="Arial" w:hAnsi="新細明體" w:cs="Arial" w:hint="eastAsia"/>
          <w:lang w:eastAsia="zh-TW"/>
        </w:rPr>
        <w:t>獎品一份，於頒獎典禮中公開表揚。</w:t>
      </w:r>
    </w:p>
    <w:p w:rsidR="00D141F5" w:rsidRPr="008B7725" w:rsidRDefault="00D141F5" w:rsidP="008B7725">
      <w:pPr>
        <w:pStyle w:val="ListParagraph"/>
        <w:numPr>
          <w:ilvl w:val="0"/>
          <w:numId w:val="42"/>
        </w:numPr>
        <w:spacing w:line="360" w:lineRule="auto"/>
        <w:ind w:leftChars="0"/>
        <w:rPr>
          <w:rFonts w:ascii="Arial" w:hAnsi="新細明體" w:cs="Arial"/>
          <w:b/>
          <w:lang w:eastAsia="zh-TW"/>
        </w:rPr>
      </w:pPr>
      <w:r w:rsidRPr="008B7725">
        <w:rPr>
          <w:rFonts w:ascii="Arial" w:hAnsi="新細明體" w:cs="Arial" w:hint="eastAsia"/>
          <w:b/>
          <w:lang w:eastAsia="zh-TW"/>
        </w:rPr>
        <w:t>【悅讀銀獎】</w:t>
      </w:r>
    </w:p>
    <w:p w:rsidR="00D141F5" w:rsidRPr="008B7725" w:rsidRDefault="00D141F5" w:rsidP="000276D0">
      <w:pPr>
        <w:spacing w:line="360" w:lineRule="auto"/>
        <w:ind w:leftChars="400" w:left="31680"/>
        <w:rPr>
          <w:rFonts w:ascii="Arial" w:hAnsi="新細明體" w:cs="Arial"/>
          <w:lang w:eastAsia="zh-TW"/>
        </w:rPr>
      </w:pPr>
      <w:r w:rsidRPr="008B7725">
        <w:rPr>
          <w:rFonts w:ascii="Arial" w:hAnsi="新細明體" w:cs="Arial" w:hint="eastAsia"/>
          <w:lang w:eastAsia="zh-TW"/>
        </w:rPr>
        <w:t>閱讀完初級、中級及高級之</w:t>
      </w:r>
      <w:r w:rsidRPr="008B7725">
        <w:rPr>
          <w:rFonts w:ascii="Arial" w:hAnsi="新細明體" w:cs="Arial"/>
          <w:lang w:eastAsia="zh-TW"/>
        </w:rPr>
        <w:t>6</w:t>
      </w:r>
      <w:r w:rsidRPr="008B7725">
        <w:rPr>
          <w:rFonts w:ascii="Arial" w:hAnsi="新細明體" w:cs="Arial" w:hint="eastAsia"/>
          <w:lang w:eastAsia="zh-TW"/>
        </w:rPr>
        <w:t>本讀本，並通過閱讀理解力測驗（達到</w:t>
      </w:r>
      <w:r w:rsidRPr="008B7725">
        <w:rPr>
          <w:rFonts w:ascii="Arial" w:hAnsi="新細明體" w:cs="Arial"/>
          <w:lang w:eastAsia="zh-TW"/>
        </w:rPr>
        <w:t>80</w:t>
      </w:r>
      <w:r w:rsidRPr="008B7725">
        <w:rPr>
          <w:rFonts w:ascii="Arial" w:hAnsi="新細明體" w:cs="Arial" w:hint="eastAsia"/>
          <w:lang w:eastAsia="zh-TW"/>
        </w:rPr>
        <w:t>分）者，獲頒【悅讀銀獎】獎狀一張、</w:t>
      </w:r>
      <w:r w:rsidRPr="008B7725">
        <w:rPr>
          <w:rFonts w:ascii="Arial" w:hAnsi="新細明體" w:cs="Arial"/>
          <w:lang w:eastAsia="zh-TW"/>
        </w:rPr>
        <w:t>IWiLL</w:t>
      </w:r>
      <w:r w:rsidRPr="008B7725">
        <w:rPr>
          <w:rFonts w:ascii="Arial" w:hAnsi="新細明體" w:cs="Arial" w:hint="eastAsia"/>
          <w:lang w:eastAsia="zh-TW"/>
        </w:rPr>
        <w:t>獎品一份，於頒獎典禮中公開表揚。</w:t>
      </w:r>
    </w:p>
    <w:p w:rsidR="00D141F5" w:rsidRPr="008B7725" w:rsidRDefault="00D141F5" w:rsidP="008B7725">
      <w:pPr>
        <w:pStyle w:val="ListParagraph"/>
        <w:numPr>
          <w:ilvl w:val="0"/>
          <w:numId w:val="42"/>
        </w:numPr>
        <w:spacing w:line="360" w:lineRule="auto"/>
        <w:ind w:leftChars="0"/>
        <w:rPr>
          <w:rFonts w:ascii="Arial" w:hAnsi="新細明體" w:cs="Arial"/>
          <w:b/>
          <w:lang w:eastAsia="zh-TW"/>
        </w:rPr>
      </w:pPr>
      <w:r w:rsidRPr="008B7725">
        <w:rPr>
          <w:rFonts w:ascii="Arial" w:hAnsi="新細明體" w:cs="Arial" w:hint="eastAsia"/>
          <w:b/>
          <w:lang w:eastAsia="zh-TW"/>
        </w:rPr>
        <w:t>【優質</w:t>
      </w:r>
      <w:r w:rsidRPr="008B7725">
        <w:rPr>
          <w:rFonts w:ascii="Arial" w:hAnsi="新細明體" w:cs="Arial"/>
          <w:b/>
          <w:lang w:eastAsia="zh-TW"/>
        </w:rPr>
        <w:t>Cube</w:t>
      </w:r>
      <w:r w:rsidRPr="008B7725">
        <w:rPr>
          <w:rFonts w:ascii="Arial" w:hAnsi="新細明體" w:cs="Arial" w:hint="eastAsia"/>
          <w:b/>
          <w:lang w:eastAsia="zh-TW"/>
        </w:rPr>
        <w:t>獎】</w:t>
      </w:r>
    </w:p>
    <w:p w:rsidR="00D141F5" w:rsidRPr="008B7725" w:rsidRDefault="00D141F5" w:rsidP="000276D0">
      <w:pPr>
        <w:spacing w:line="360" w:lineRule="auto"/>
        <w:ind w:leftChars="400" w:left="31680"/>
        <w:rPr>
          <w:rFonts w:ascii="Arial" w:hAnsi="新細明體" w:cs="Arial"/>
          <w:lang w:eastAsia="zh-TW"/>
        </w:rPr>
      </w:pPr>
      <w:r w:rsidRPr="008B7725">
        <w:rPr>
          <w:rFonts w:ascii="Arial" w:hAnsi="新細明體" w:cs="Arial" w:hint="eastAsia"/>
          <w:lang w:eastAsia="zh-TW"/>
        </w:rPr>
        <w:t>在個人</w:t>
      </w:r>
      <w:r w:rsidRPr="008B7725">
        <w:rPr>
          <w:rFonts w:ascii="Arial" w:hAnsi="新細明體" w:cs="Arial"/>
          <w:lang w:eastAsia="zh-TW"/>
        </w:rPr>
        <w:t>Cube</w:t>
      </w:r>
      <w:r w:rsidRPr="008B7725">
        <w:rPr>
          <w:rFonts w:ascii="Arial" w:hAnsi="新細明體" w:cs="Arial" w:hint="eastAsia"/>
          <w:lang w:eastAsia="zh-TW"/>
        </w:rPr>
        <w:t>中發表文章或讀書心得，獲得高瀏覽人次、評價及回覆次數，或在他人</w:t>
      </w:r>
      <w:r w:rsidRPr="008B7725">
        <w:rPr>
          <w:rFonts w:ascii="Arial" w:hAnsi="新細明體" w:cs="Arial"/>
          <w:lang w:eastAsia="zh-TW"/>
        </w:rPr>
        <w:t>Cube</w:t>
      </w:r>
      <w:r w:rsidRPr="008B7725">
        <w:rPr>
          <w:rFonts w:ascii="Arial" w:hAnsi="新細明體" w:cs="Arial" w:hint="eastAsia"/>
          <w:lang w:eastAsia="zh-TW"/>
        </w:rPr>
        <w:t>中發表回覆、提出問題、給予他人評價。由系統統計各項表現之相關數據後，再由指導老師針對發表之文章內容進行審視，以評定選出【優質</w:t>
      </w:r>
      <w:r w:rsidRPr="008B7725">
        <w:rPr>
          <w:rFonts w:ascii="Arial" w:hAnsi="新細明體" w:cs="Arial"/>
          <w:lang w:eastAsia="zh-TW"/>
        </w:rPr>
        <w:t>Cube</w:t>
      </w:r>
      <w:r w:rsidRPr="008B7725">
        <w:rPr>
          <w:rFonts w:ascii="Arial" w:hAnsi="新細明體" w:cs="Arial" w:hint="eastAsia"/>
          <w:lang w:eastAsia="zh-TW"/>
        </w:rPr>
        <w:t>獎】。獲頒【優質</w:t>
      </w:r>
      <w:r w:rsidRPr="008B7725">
        <w:rPr>
          <w:rFonts w:ascii="Arial" w:hAnsi="新細明體" w:cs="Arial"/>
          <w:lang w:eastAsia="zh-TW"/>
        </w:rPr>
        <w:t>Cube</w:t>
      </w:r>
      <w:r w:rsidRPr="008B7725">
        <w:rPr>
          <w:rFonts w:ascii="Arial" w:hAnsi="新細明體" w:cs="Arial" w:hint="eastAsia"/>
          <w:lang w:eastAsia="zh-TW"/>
        </w:rPr>
        <w:t>獎】獎狀一張、</w:t>
      </w:r>
      <w:r w:rsidRPr="008B7725">
        <w:rPr>
          <w:rFonts w:ascii="Arial" w:hAnsi="新細明體" w:cs="Arial"/>
          <w:lang w:eastAsia="zh-TW"/>
        </w:rPr>
        <w:t>IWiLL</w:t>
      </w:r>
      <w:r w:rsidRPr="008B7725">
        <w:rPr>
          <w:rFonts w:ascii="Arial" w:hAnsi="新細明體" w:cs="Arial" w:hint="eastAsia"/>
          <w:lang w:eastAsia="zh-TW"/>
        </w:rPr>
        <w:t>獎品一份，於頒獎典禮中公開表揚。</w:t>
      </w:r>
    </w:p>
    <w:p w:rsidR="00D141F5" w:rsidRPr="008B7725" w:rsidRDefault="00D141F5" w:rsidP="008B7725">
      <w:pPr>
        <w:pStyle w:val="ListParagraph"/>
        <w:numPr>
          <w:ilvl w:val="0"/>
          <w:numId w:val="42"/>
        </w:numPr>
        <w:spacing w:line="360" w:lineRule="auto"/>
        <w:ind w:leftChars="0"/>
        <w:rPr>
          <w:rFonts w:ascii="Arial" w:hAnsi="新細明體" w:cs="Arial"/>
          <w:b/>
          <w:lang w:eastAsia="zh-TW"/>
        </w:rPr>
      </w:pPr>
      <w:r w:rsidRPr="008B7725">
        <w:rPr>
          <w:rFonts w:ascii="Arial" w:hAnsi="新細明體" w:cs="Arial" w:hint="eastAsia"/>
          <w:b/>
          <w:lang w:eastAsia="zh-TW"/>
        </w:rPr>
        <w:t>【學習家】</w:t>
      </w:r>
    </w:p>
    <w:p w:rsidR="00D141F5" w:rsidRPr="008B7725" w:rsidRDefault="00D141F5" w:rsidP="000276D0">
      <w:pPr>
        <w:spacing w:line="360" w:lineRule="auto"/>
        <w:ind w:leftChars="400" w:left="31680"/>
        <w:rPr>
          <w:rFonts w:ascii="Arial" w:hAnsi="新細明體" w:cs="Arial"/>
          <w:lang w:eastAsia="zh-TW"/>
        </w:rPr>
      </w:pPr>
      <w:r w:rsidRPr="008B7725">
        <w:rPr>
          <w:rFonts w:ascii="Arial" w:hAnsi="新細明體" w:cs="Arial" w:hint="eastAsia"/>
          <w:lang w:eastAsia="zh-TW"/>
        </w:rPr>
        <w:t>總結【悅讀獎</w:t>
      </w:r>
      <w:r w:rsidRPr="008B7725">
        <w:rPr>
          <w:rFonts w:ascii="Arial" w:hAnsi="新細明體" w:cs="Arial"/>
          <w:lang w:eastAsia="zh-TW"/>
        </w:rPr>
        <w:t>Beginner</w:t>
      </w:r>
      <w:r w:rsidRPr="008B7725">
        <w:rPr>
          <w:rFonts w:ascii="Arial" w:hAnsi="新細明體" w:cs="Arial" w:hint="eastAsia"/>
          <w:lang w:eastAsia="zh-TW"/>
        </w:rPr>
        <w:t>】、【悅讀金獎】、【悅讀銀獎】、【優質</w:t>
      </w:r>
      <w:r w:rsidRPr="008B7725">
        <w:rPr>
          <w:rFonts w:ascii="Arial" w:hAnsi="新細明體" w:cs="Arial"/>
          <w:lang w:eastAsia="zh-TW"/>
        </w:rPr>
        <w:t>Cube</w:t>
      </w:r>
      <w:r w:rsidRPr="008B7725">
        <w:rPr>
          <w:rFonts w:ascii="Arial" w:hAnsi="新細明體" w:cs="Arial" w:hint="eastAsia"/>
          <w:lang w:eastAsia="zh-TW"/>
        </w:rPr>
        <w:t>獎】等之綜合表現，進行學習家評選。獲選為學習家者，獲頒獎狀一張、圖書禮券</w:t>
      </w:r>
      <w:r w:rsidRPr="008B7725">
        <w:rPr>
          <w:rFonts w:ascii="Arial" w:hAnsi="新細明體" w:cs="Arial"/>
          <w:lang w:eastAsia="zh-TW"/>
        </w:rPr>
        <w:t>1000</w:t>
      </w:r>
      <w:r w:rsidRPr="008B7725">
        <w:rPr>
          <w:rFonts w:ascii="Arial" w:hAnsi="新細明體" w:cs="Arial" w:hint="eastAsia"/>
          <w:lang w:eastAsia="zh-TW"/>
        </w:rPr>
        <w:t>元、</w:t>
      </w:r>
      <w:r w:rsidRPr="008B7725">
        <w:rPr>
          <w:rFonts w:ascii="Arial" w:hAnsi="新細明體" w:cs="Arial"/>
          <w:lang w:eastAsia="zh-TW"/>
        </w:rPr>
        <w:t>IWiLL</w:t>
      </w:r>
      <w:r w:rsidRPr="008B7725">
        <w:rPr>
          <w:rFonts w:ascii="Arial" w:hAnsi="新細明體" w:cs="Arial" w:hint="eastAsia"/>
          <w:lang w:eastAsia="zh-TW"/>
        </w:rPr>
        <w:t>獎品一份，於頒獎典禮中公開表揚。</w:t>
      </w:r>
    </w:p>
    <w:p w:rsidR="00D141F5" w:rsidRPr="008B7725" w:rsidRDefault="00D141F5" w:rsidP="008B7725">
      <w:pPr>
        <w:pStyle w:val="ListParagraph"/>
        <w:numPr>
          <w:ilvl w:val="0"/>
          <w:numId w:val="36"/>
        </w:numPr>
        <w:spacing w:line="360" w:lineRule="auto"/>
        <w:ind w:leftChars="0"/>
        <w:rPr>
          <w:rFonts w:ascii="Arial" w:hAnsi="Arial" w:cs="Arial"/>
          <w:b/>
          <w:sz w:val="28"/>
          <w:szCs w:val="28"/>
          <w:lang w:eastAsia="zh-TW"/>
        </w:rPr>
      </w:pPr>
      <w:r w:rsidRPr="008B7725">
        <w:rPr>
          <w:rFonts w:ascii="Arial" w:hAnsi="新細明體" w:cs="Arial" w:hint="eastAsia"/>
          <w:b/>
          <w:sz w:val="28"/>
          <w:szCs w:val="28"/>
          <w:lang w:eastAsia="zh-TW"/>
        </w:rPr>
        <w:t>注意事項</w:t>
      </w:r>
      <w:r w:rsidRPr="008B7725">
        <w:rPr>
          <w:rFonts w:ascii="Arial" w:hAnsi="Arial" w:cs="Arial"/>
          <w:b/>
          <w:sz w:val="28"/>
          <w:szCs w:val="28"/>
          <w:lang w:eastAsia="zh-TW"/>
        </w:rPr>
        <w:tab/>
      </w:r>
    </w:p>
    <w:p w:rsidR="00D141F5" w:rsidRPr="008B7725" w:rsidRDefault="00D141F5" w:rsidP="008B7725">
      <w:pPr>
        <w:pStyle w:val="ListParagraph"/>
        <w:numPr>
          <w:ilvl w:val="0"/>
          <w:numId w:val="41"/>
        </w:numPr>
        <w:spacing w:line="360" w:lineRule="auto"/>
        <w:ind w:leftChars="0"/>
        <w:rPr>
          <w:rFonts w:ascii="Arial" w:hAnsi="Arial" w:cs="Arial"/>
          <w:lang w:eastAsia="zh-TW"/>
        </w:rPr>
      </w:pPr>
      <w:r w:rsidRPr="008B7725">
        <w:rPr>
          <w:rFonts w:ascii="Arial" w:hAnsi="新細明體" w:cs="Arial" w:hint="eastAsia"/>
          <w:lang w:eastAsia="zh-TW"/>
        </w:rPr>
        <w:t>主辦單位保留以上活動及獎項內容修改之權利。</w:t>
      </w:r>
    </w:p>
    <w:p w:rsidR="00D141F5" w:rsidRPr="008B7725" w:rsidRDefault="00D141F5" w:rsidP="008B7725">
      <w:pPr>
        <w:pStyle w:val="ListParagraph"/>
        <w:numPr>
          <w:ilvl w:val="0"/>
          <w:numId w:val="41"/>
        </w:numPr>
        <w:spacing w:line="360" w:lineRule="auto"/>
        <w:ind w:leftChars="0"/>
        <w:rPr>
          <w:rFonts w:ascii="Arial" w:hAnsi="Arial" w:cs="Arial"/>
          <w:lang w:eastAsia="zh-TW"/>
        </w:rPr>
      </w:pPr>
      <w:r w:rsidRPr="008B7725">
        <w:rPr>
          <w:rFonts w:ascii="Arial" w:hAnsi="新細明體" w:cs="Arial" w:hint="eastAsia"/>
          <w:lang w:eastAsia="zh-TW"/>
        </w:rPr>
        <w:t>參賽者須遵守活動之規定。</w:t>
      </w:r>
    </w:p>
    <w:p w:rsidR="00D141F5" w:rsidRPr="008B7725" w:rsidRDefault="00D141F5" w:rsidP="008B7725">
      <w:pPr>
        <w:pStyle w:val="ListParagraph"/>
        <w:numPr>
          <w:ilvl w:val="0"/>
          <w:numId w:val="41"/>
        </w:numPr>
        <w:spacing w:line="360" w:lineRule="auto"/>
        <w:ind w:leftChars="0"/>
        <w:rPr>
          <w:rFonts w:ascii="Arial" w:hAnsi="Arial" w:cs="Arial"/>
          <w:lang w:eastAsia="zh-TW"/>
        </w:rPr>
      </w:pPr>
      <w:r w:rsidRPr="008B7725">
        <w:rPr>
          <w:rFonts w:ascii="Arial" w:hAnsi="新細明體" w:cs="Arial" w:hint="eastAsia"/>
          <w:lang w:eastAsia="zh-TW"/>
        </w:rPr>
        <w:t>參賽者需正確且填寫</w:t>
      </w:r>
      <w:r w:rsidRPr="008B7725">
        <w:rPr>
          <w:rFonts w:ascii="Arial" w:hAnsi="Arial" w:cs="Arial"/>
          <w:lang w:eastAsia="zh-TW"/>
        </w:rPr>
        <w:t>IWiLL</w:t>
      </w:r>
      <w:r w:rsidRPr="008B7725">
        <w:rPr>
          <w:rFonts w:ascii="Arial" w:hAnsi="新細明體" w:cs="Arial" w:hint="eastAsia"/>
          <w:lang w:eastAsia="zh-TW"/>
        </w:rPr>
        <w:t>註冊資料，並提供「姓名之英文拼音」、「就讀學校」、「班級」與「英文科老師姓名」，若資料不實或有誤，主辦單位有權取消參加資格與獎狀之發放。</w:t>
      </w:r>
    </w:p>
    <w:p w:rsidR="00D141F5" w:rsidRPr="0067303C" w:rsidRDefault="00D141F5" w:rsidP="008B7725">
      <w:pPr>
        <w:pStyle w:val="ListParagraph"/>
        <w:numPr>
          <w:ilvl w:val="0"/>
          <w:numId w:val="41"/>
        </w:numPr>
        <w:spacing w:line="360" w:lineRule="auto"/>
        <w:ind w:leftChars="0"/>
        <w:rPr>
          <w:rFonts w:ascii="Arial" w:hAnsi="Arial" w:cs="Arial"/>
          <w:lang w:eastAsia="zh-TW"/>
        </w:rPr>
      </w:pPr>
      <w:r w:rsidRPr="008B7725">
        <w:rPr>
          <w:rFonts w:ascii="Arial" w:hAnsi="新細明體" w:cs="Arial" w:hint="eastAsia"/>
          <w:lang w:eastAsia="zh-TW"/>
        </w:rPr>
        <w:t>參賽者若以個人為單位，須下載個人報名表，並提供在學證明方得以列入得獎名單。</w:t>
      </w:r>
    </w:p>
    <w:p w:rsidR="00D141F5" w:rsidRPr="008B7725" w:rsidRDefault="00D141F5" w:rsidP="008B7725">
      <w:pPr>
        <w:pStyle w:val="ListParagraph"/>
        <w:numPr>
          <w:ilvl w:val="0"/>
          <w:numId w:val="36"/>
        </w:numPr>
        <w:spacing w:line="360" w:lineRule="auto"/>
        <w:ind w:leftChars="0"/>
        <w:rPr>
          <w:rFonts w:ascii="Arial" w:hAnsi="Arial" w:cs="Arial"/>
          <w:b/>
          <w:sz w:val="28"/>
          <w:szCs w:val="28"/>
          <w:lang w:eastAsia="zh-TW"/>
        </w:rPr>
      </w:pPr>
      <w:r w:rsidRPr="008B7725">
        <w:rPr>
          <w:rFonts w:ascii="Arial" w:hAnsi="新細明體" w:cs="Arial" w:hint="eastAsia"/>
          <w:b/>
          <w:sz w:val="28"/>
          <w:szCs w:val="28"/>
          <w:lang w:eastAsia="zh-TW"/>
        </w:rPr>
        <w:t>主辦單位</w:t>
      </w:r>
    </w:p>
    <w:p w:rsidR="00D141F5" w:rsidRPr="008B7725" w:rsidRDefault="00D141F5" w:rsidP="008B7725">
      <w:pPr>
        <w:spacing w:line="360" w:lineRule="auto"/>
        <w:ind w:firstLine="480"/>
        <w:rPr>
          <w:rFonts w:ascii="Arial" w:hAnsi="Arial" w:cs="Arial"/>
          <w:lang w:eastAsia="zh-TW"/>
        </w:rPr>
      </w:pPr>
      <w:r w:rsidRPr="008B7725">
        <w:rPr>
          <w:rFonts w:ascii="Arial" w:hAnsi="新細明體" w:cs="Arial" w:hint="eastAsia"/>
          <w:lang w:eastAsia="zh-TW"/>
        </w:rPr>
        <w:t>中華民國數位語言學習學會（</w:t>
      </w:r>
      <w:r w:rsidRPr="008B7725">
        <w:rPr>
          <w:rFonts w:ascii="Arial" w:hAnsi="Arial" w:cs="Arial"/>
          <w:lang w:eastAsia="zh-TW"/>
        </w:rPr>
        <w:t>DLLA—Digital Language Learning Association</w:t>
      </w:r>
      <w:r w:rsidRPr="008B7725">
        <w:rPr>
          <w:rFonts w:ascii="Arial" w:hAnsi="新細明體" w:cs="Arial" w:hint="eastAsia"/>
          <w:lang w:eastAsia="zh-TW"/>
        </w:rPr>
        <w:t>）</w:t>
      </w:r>
    </w:p>
    <w:p w:rsidR="00D141F5" w:rsidRDefault="00D141F5" w:rsidP="008B7725">
      <w:pPr>
        <w:spacing w:line="360" w:lineRule="auto"/>
        <w:ind w:firstLine="480"/>
        <w:rPr>
          <w:rFonts w:ascii="Arial" w:hAnsi="新細明體" w:cs="Arial"/>
          <w:lang w:eastAsia="zh-TW"/>
        </w:rPr>
      </w:pPr>
      <w:r w:rsidRPr="008B7725">
        <w:rPr>
          <w:rFonts w:ascii="Arial" w:hAnsi="新細明體" w:cs="Arial" w:hint="eastAsia"/>
          <w:lang w:eastAsia="zh-TW"/>
        </w:rPr>
        <w:t>指導單位：教育部</w:t>
      </w:r>
    </w:p>
    <w:p w:rsidR="00D141F5" w:rsidRPr="008B7725" w:rsidRDefault="00D141F5" w:rsidP="00F95BD5">
      <w:pPr>
        <w:spacing w:line="360" w:lineRule="auto"/>
        <w:ind w:leftChars="200" w:left="31680"/>
        <w:rPr>
          <w:rFonts w:ascii="Arial" w:hAnsi="Arial" w:cs="Arial"/>
          <w:lang w:eastAsia="zh-TW"/>
        </w:rPr>
      </w:pPr>
      <w:r w:rsidRPr="008B7725">
        <w:rPr>
          <w:rFonts w:ascii="Arial" w:hAnsi="新細明體" w:cs="Arial" w:hint="eastAsia"/>
          <w:lang w:eastAsia="zh-TW"/>
        </w:rPr>
        <w:t>協辦單位：淡江大學數位語文研究中心、中央大學語言中心、中央大學學習與教學研究所、中央研究院資訊科學研究所</w:t>
      </w:r>
    </w:p>
    <w:p w:rsidR="00D141F5" w:rsidRPr="008B7725" w:rsidRDefault="00D141F5" w:rsidP="008B7725">
      <w:pPr>
        <w:spacing w:line="360" w:lineRule="auto"/>
        <w:rPr>
          <w:rFonts w:ascii="Arial" w:hAnsi="Arial" w:cs="Arial"/>
          <w:lang w:eastAsia="zh-TW"/>
        </w:rPr>
      </w:pPr>
      <w:r>
        <w:rPr>
          <w:noProof/>
          <w:lang w:eastAsia="zh-TW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102.3pt;margin-top:18.55pt;width:295.5pt;height:71.25pt;z-index:251656704" strokecolor="#f79646" strokeweight="1pt">
            <v:stroke dashstyle="dash"/>
            <v:shadow color="#868686"/>
            <v:textbox>
              <w:txbxContent>
                <w:p w:rsidR="00D141F5" w:rsidRPr="00767185" w:rsidRDefault="00D141F5" w:rsidP="005923CB">
                  <w:pPr>
                    <w:adjustRightInd w:val="0"/>
                    <w:snapToGrid w:val="0"/>
                    <w:jc w:val="center"/>
                    <w:rPr>
                      <w:rFonts w:ascii="華康黑體 Std W5" w:eastAsia="華康黑體 Std W5" w:hAnsi="華康黑體 Std W5" w:cs="Arial"/>
                      <w:color w:val="000000"/>
                      <w:sz w:val="28"/>
                      <w:lang w:eastAsia="zh-TW"/>
                    </w:rPr>
                  </w:pPr>
                  <w:r w:rsidRPr="00767185">
                    <w:rPr>
                      <w:rFonts w:ascii="華康黑體 Std W5" w:eastAsia="華康黑體 Std W5" w:hAnsi="華康黑體 Std W5" w:cs="Arial" w:hint="eastAsia"/>
                      <w:color w:val="000000"/>
                      <w:sz w:val="28"/>
                      <w:lang w:eastAsia="zh-TW"/>
                    </w:rPr>
                    <w:t>任何問題，請聯絡我們</w:t>
                  </w:r>
                </w:p>
                <w:p w:rsidR="00D141F5" w:rsidRPr="00DE5623" w:rsidRDefault="00D141F5" w:rsidP="005923CB">
                  <w:pPr>
                    <w:adjustRightInd w:val="0"/>
                    <w:snapToGrid w:val="0"/>
                    <w:jc w:val="center"/>
                    <w:rPr>
                      <w:rFonts w:ascii="華康黑體 Std W5" w:eastAsia="華康黑體 Std W5" w:hAnsi="華康黑體 Std W5" w:cs="Arial"/>
                      <w:color w:val="000000"/>
                      <w:sz w:val="28"/>
                      <w:lang w:eastAsia="zh-TW"/>
                    </w:rPr>
                  </w:pPr>
                  <w:r w:rsidRPr="00DE5623">
                    <w:rPr>
                      <w:rFonts w:ascii="華康黑體 Std W5" w:eastAsia="華康黑體 Std W5" w:hAnsi="華康黑體 Std W5" w:cs="Arial" w:hint="eastAsia"/>
                      <w:color w:val="000000"/>
                      <w:sz w:val="28"/>
                      <w:lang w:eastAsia="zh-TW"/>
                    </w:rPr>
                    <w:t>服務信箱</w:t>
                  </w:r>
                  <w:r w:rsidRPr="00DE5623">
                    <w:rPr>
                      <w:rFonts w:ascii="華康黑體 Std W5" w:eastAsia="華康黑體 Std W5" w:hAnsi="華康黑體 Std W5" w:cs="Arial"/>
                      <w:color w:val="000000"/>
                      <w:sz w:val="28"/>
                      <w:lang w:eastAsia="zh-TW"/>
                    </w:rPr>
                    <w:t xml:space="preserve"> </w:t>
                  </w:r>
                  <w:hyperlink r:id="rId7" w:history="1">
                    <w:r w:rsidRPr="00DE5623">
                      <w:rPr>
                        <w:rStyle w:val="Hyperlink"/>
                        <w:rFonts w:ascii="華康黑體 Std W5" w:eastAsia="華康黑體 Std W5" w:hAnsi="華康黑體 Std W5" w:cs="Arial"/>
                        <w:color w:val="000000"/>
                        <w:sz w:val="28"/>
                        <w:u w:val="none"/>
                        <w:lang w:eastAsia="zh-TW"/>
                      </w:rPr>
                      <w:t>admin@mail.iwillnow.org</w:t>
                    </w:r>
                  </w:hyperlink>
                </w:p>
                <w:p w:rsidR="00D141F5" w:rsidRPr="00767185" w:rsidRDefault="00D141F5" w:rsidP="005923CB">
                  <w:pPr>
                    <w:adjustRightInd w:val="0"/>
                    <w:snapToGrid w:val="0"/>
                    <w:jc w:val="center"/>
                    <w:rPr>
                      <w:rFonts w:ascii="華康黑體 Std W5" w:eastAsia="華康黑體 Std W5" w:hAnsi="華康黑體 Std W5" w:cs="Arial"/>
                      <w:sz w:val="28"/>
                    </w:rPr>
                  </w:pPr>
                  <w:r w:rsidRPr="00767185">
                    <w:rPr>
                      <w:rFonts w:ascii="華康黑體 Std W5" w:eastAsia="華康黑體 Std W5" w:hAnsi="華康黑體 Std W5" w:cs="Arial" w:hint="eastAsia"/>
                      <w:color w:val="000000"/>
                      <w:sz w:val="28"/>
                    </w:rPr>
                    <w:t>服務電話：</w:t>
                  </w:r>
                  <w:r w:rsidRPr="00767185">
                    <w:rPr>
                      <w:rFonts w:ascii="華康黑體 Std W5" w:eastAsia="華康黑體 Std W5" w:hAnsi="華康黑體 Std W5" w:cs="Arial"/>
                      <w:color w:val="000000"/>
                      <w:sz w:val="28"/>
                    </w:rPr>
                    <w:t>(02)2623-4040</w:t>
                  </w:r>
                </w:p>
              </w:txbxContent>
            </v:textbox>
          </v:shape>
        </w:pict>
      </w:r>
    </w:p>
    <w:p w:rsidR="00D141F5" w:rsidRPr="008B7725" w:rsidRDefault="00D141F5" w:rsidP="008B7725">
      <w:pPr>
        <w:spacing w:line="360" w:lineRule="auto"/>
        <w:rPr>
          <w:rFonts w:ascii="Arial" w:hAnsi="Arial" w:cs="Arial"/>
          <w:lang w:eastAsia="zh-TW"/>
        </w:rPr>
      </w:pPr>
      <w:r>
        <w:rPr>
          <w:noProof/>
          <w:lang w:eastAsia="zh-T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7" o:spid="_x0000_s1027" type="#_x0000_t75" style="position:absolute;margin-left:399.3pt;margin-top:1.3pt;width:76.5pt;height:70.5pt;z-index:-251657728;visibility:visible" wrapcoords="-212 0 -212 21370 21600 21370 21600 0 -212 0">
            <v:imagedata r:id="rId8" o:title=""/>
            <w10:wrap type="through"/>
          </v:shape>
        </w:pict>
      </w:r>
      <w:r>
        <w:rPr>
          <w:noProof/>
          <w:lang w:eastAsia="zh-TW"/>
        </w:rPr>
        <w:pict>
          <v:shape id="圖片 4" o:spid="_x0000_s1028" type="#_x0000_t75" style="position:absolute;margin-left:24.3pt;margin-top:1.3pt;width:76.5pt;height:70.5pt;z-index:-251658752;visibility:visible" wrapcoords="-212 0 -212 21370 21600 21370 21600 0 -212 0">
            <v:imagedata r:id="rId8" o:title=""/>
            <w10:wrap type="through"/>
          </v:shape>
        </w:pict>
      </w:r>
    </w:p>
    <w:p w:rsidR="00D141F5" w:rsidRPr="008B7725" w:rsidRDefault="00D141F5" w:rsidP="008B7725">
      <w:pPr>
        <w:spacing w:line="360" w:lineRule="auto"/>
        <w:rPr>
          <w:rFonts w:ascii="Arial" w:hAnsi="Arial" w:cs="Arial"/>
          <w:lang w:eastAsia="zh-TW"/>
        </w:rPr>
      </w:pPr>
    </w:p>
    <w:p w:rsidR="00D141F5" w:rsidRPr="008B7725" w:rsidRDefault="00D141F5" w:rsidP="008B7725">
      <w:pPr>
        <w:spacing w:line="360" w:lineRule="auto"/>
        <w:rPr>
          <w:rFonts w:ascii="Arial" w:hAnsi="Arial" w:cs="Arial"/>
          <w:lang w:eastAsia="zh-TW"/>
        </w:rPr>
      </w:pPr>
    </w:p>
    <w:p w:rsidR="00D141F5" w:rsidRPr="008B7725" w:rsidRDefault="00D141F5" w:rsidP="008B7725">
      <w:pPr>
        <w:spacing w:line="360" w:lineRule="auto"/>
        <w:rPr>
          <w:rFonts w:ascii="Arial" w:hAnsi="Arial" w:cs="Arial"/>
          <w:lang w:eastAsia="zh-TW"/>
        </w:rPr>
      </w:pPr>
    </w:p>
    <w:sectPr w:rsidR="00D141F5" w:rsidRPr="008B7725" w:rsidSect="0067303C">
      <w:headerReference w:type="even" r:id="rId9"/>
      <w:headerReference w:type="default" r:id="rId10"/>
      <w:pgSz w:w="11900" w:h="16840"/>
      <w:pgMar w:top="1440" w:right="1080" w:bottom="1440" w:left="1080" w:header="709" w:footer="85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1F5" w:rsidRDefault="00D141F5">
      <w:r>
        <w:separator/>
      </w:r>
    </w:p>
  </w:endnote>
  <w:endnote w:type="continuationSeparator" w:id="0">
    <w:p w:rsidR="00D141F5" w:rsidRDefault="00D14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微軟正黑體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黑體 Std W5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1F5" w:rsidRDefault="00D141F5">
      <w:r>
        <w:separator/>
      </w:r>
    </w:p>
  </w:footnote>
  <w:footnote w:type="continuationSeparator" w:id="0">
    <w:p w:rsidR="00D141F5" w:rsidRDefault="00D141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1F5" w:rsidRDefault="00D141F5" w:rsidP="00DE2CBA">
    <w:pPr>
      <w:pStyle w:val="a"/>
      <w:rPr>
        <w:rFonts w:ascii="Times New Roman" w:hAnsi="Times New Roman"/>
        <w:color w:val="auto"/>
        <w:sz w:val="20"/>
      </w:rPr>
    </w:pPr>
    <w:r>
      <w:t>IWiLL</w:t>
    </w:r>
    <w:r>
      <w:rPr>
        <w:rFonts w:hint="eastAsia"/>
      </w:rPr>
      <w:t>第</w:t>
    </w:r>
    <w:r>
      <w:t>14</w:t>
    </w:r>
    <w:r>
      <w:rPr>
        <w:rFonts w:hint="eastAsia"/>
      </w:rPr>
      <w:t>次全國英語閱讀線上挑戰【活動辦法與說明】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1F5" w:rsidRPr="00DE2CBA" w:rsidRDefault="00D141F5" w:rsidP="004D6E82">
    <w:pPr>
      <w:pStyle w:val="a"/>
      <w:rPr>
        <w:color w:val="auto"/>
        <w:sz w:val="20"/>
      </w:rPr>
    </w:pPr>
    <w:r w:rsidRPr="004D6E82">
      <w:t>IWiLL</w:t>
    </w:r>
    <w:r w:rsidRPr="004D6E82">
      <w:rPr>
        <w:rFonts w:hint="eastAsia"/>
      </w:rPr>
      <w:t>第</w:t>
    </w:r>
    <w:r w:rsidRPr="004D6E82">
      <w:t>14</w:t>
    </w:r>
    <w:r w:rsidRPr="004D6E82">
      <w:rPr>
        <w:rFonts w:hint="eastAsia"/>
      </w:rPr>
      <w:t>次全國英語閱讀線上挑戰【活動辦法與說明】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5" style="width:1.5pt;height:2.25pt" coordsize="21600,21600" o:spt="100" o:bullet="t" adj="0,,0" path="" stroked="f">
        <v:stroke joinstyle="miter"/>
        <v:imagedata r:id="rId1" o:title=""/>
        <v:formulas>
          <v:f eqn="val #1"/>
          <v:f eqn="val #0"/>
          <v:f eqn="sum #1 0 #0"/>
          <v:f eqn="val 10800"/>
          <v:f eqn="sum 0 0 #1"/>
          <v:f eqn="sumangle @2 360 0"/>
          <v:f eqn="if @2 @2 @5"/>
          <v:f eqn="sum 0 0 @6"/>
          <v:f eqn="val #2"/>
          <v:f eqn="sum 0 0 #0"/>
          <v:f eqn="sum #2 0 2700"/>
          <v:f eqn="cos @10 #1"/>
          <v:f eqn="sin @10 #1"/>
          <v:f eqn="cos 13500 #1"/>
          <v:f eqn="sin 13500 #1"/>
          <v:f eqn="sum @11 10800 0"/>
          <v:f eqn="sum @12 10800 0"/>
          <v:f eqn="sum @13 10800 0"/>
          <v:f eqn="sum @14 10800 0"/>
          <v:f eqn="prod #2 1 2"/>
          <v:f eqn="sum @19 5400 0"/>
          <v:f eqn="cos @20 #1"/>
          <v:f eqn="sin @20 #1"/>
          <v:f eqn="sum @21 10800 0"/>
          <v:f eqn="sum @12 @23 @22"/>
          <v:f eqn="sum @22 @23 @11"/>
          <v:f eqn="cos 10800 #1"/>
          <v:f eqn="sin 10800 #1"/>
          <v:f eqn="cos #2 #1"/>
          <v:f eqn="sin #2 #1"/>
          <v:f eqn="sum @26 10800 0"/>
          <v:f eqn="sum @27 10800 0"/>
          <v:f eqn="sum @28 10800 0"/>
          <v:f eqn="sum @29 10800 0"/>
          <v:f eqn="sum @19 5400 0"/>
          <v:f eqn="cos @34 #0"/>
          <v:f eqn="sin @34 #0"/>
          <v:f eqn="mid #0 #1"/>
          <v:f eqn="sumangle @37 180 0"/>
          <v:f eqn="if @2 @37 @38"/>
          <v:f eqn="cos 10800 @39"/>
          <v:f eqn="sin 10800 @39"/>
          <v:f eqn="cos #2 @39"/>
          <v:f eqn="sin #2 @39"/>
          <v:f eqn="sum @40 10800 0"/>
          <v:f eqn="sum @41 10800 0"/>
          <v:f eqn="sum @42 10800 0"/>
          <v:f eqn="sum @43 10800 0"/>
          <v:f eqn="sum @35 10800 0"/>
          <v:f eqn="sum @36 10800 0"/>
        </v:formulas>
        <v:path o:connecttype="segments" o:connectlocs="@44,@45;@48,@49;@46,@47;@17,@18;@24,@25;@15,@16" textboxrect="3163,3163,18437,18437"/>
        <v:handles>
          <v:h position="@3,#0" polar="10800,10800"/>
          <v:h position="#2,#1" polar="10800,10800" radiusrange="0,10800"/>
        </v:handles>
      </v:shape>
    </w:pict>
  </w:numPicBullet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firstLine="567"/>
      </w:pPr>
      <w:rPr>
        <w:rFonts w:cs="Times New Roman"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4"/>
      <w:numFmt w:val="bullet"/>
      <w:lvlText w:val=""/>
      <w:lvlJc w:val="left"/>
      <w:pPr>
        <w:tabs>
          <w:tab w:val="num" w:pos="567"/>
        </w:tabs>
        <w:ind w:left="567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firstLine="567"/>
      </w:pPr>
      <w:rPr>
        <w:rFonts w:cs="Times New Roman"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3">
    <w:nsid w:val="00000004"/>
    <w:multiLevelType w:val="multilevel"/>
    <w:tmpl w:val="894EE876"/>
    <w:lvl w:ilvl="0">
      <w:start w:val="5"/>
      <w:numFmt w:val="bullet"/>
      <w:lvlText w:val="•"/>
      <w:lvlPicBulletId w:val="0"/>
      <w:lvlJc w:val="left"/>
      <w:pPr>
        <w:tabs>
          <w:tab w:val="num" w:pos="567"/>
        </w:tabs>
        <w:ind w:left="567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4">
    <w:nsid w:val="00000005"/>
    <w:multiLevelType w:val="multilevel"/>
    <w:tmpl w:val="894EE877"/>
    <w:lvl w:ilvl="0">
      <w:start w:val="5"/>
      <w:numFmt w:val="bullet"/>
      <w:lvlText w:val=""/>
      <w:lvlJc w:val="left"/>
      <w:pPr>
        <w:tabs>
          <w:tab w:val="num" w:pos="567"/>
        </w:tabs>
        <w:ind w:left="567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5">
    <w:nsid w:val="00000006"/>
    <w:multiLevelType w:val="multilevel"/>
    <w:tmpl w:val="894EE878"/>
    <w:lvl w:ilvl="0">
      <w:start w:val="5"/>
      <w:numFmt w:val="bullet"/>
      <w:lvlText w:val="•"/>
      <w:lvlPicBulletId w:val="0"/>
      <w:lvlJc w:val="left"/>
      <w:pPr>
        <w:tabs>
          <w:tab w:val="num" w:pos="567"/>
        </w:tabs>
        <w:ind w:left="567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6">
    <w:nsid w:val="00000007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firstLine="567"/>
      </w:pPr>
      <w:rPr>
        <w:rFonts w:cs="Times New Roman"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7">
    <w:nsid w:val="00000008"/>
    <w:multiLevelType w:val="multilevel"/>
    <w:tmpl w:val="894EE87A"/>
    <w:lvl w:ilvl="0">
      <w:start w:val="1"/>
      <w:numFmt w:val="bullet"/>
      <w:lvlText w:val=""/>
      <w:lvlJc w:val="left"/>
      <w:pPr>
        <w:tabs>
          <w:tab w:val="num" w:pos="1134"/>
        </w:tabs>
        <w:ind w:left="1134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8">
    <w:nsid w:val="00000009"/>
    <w:multiLevelType w:val="multilevel"/>
    <w:tmpl w:val="894EE87B"/>
    <w:lvl w:ilvl="0">
      <w:start w:val="2"/>
      <w:numFmt w:val="decimal"/>
      <w:isLgl/>
      <w:lvlText w:val="%1."/>
      <w:lvlJc w:val="left"/>
      <w:pPr>
        <w:tabs>
          <w:tab w:val="num" w:pos="567"/>
        </w:tabs>
        <w:ind w:left="567" w:firstLine="567"/>
      </w:pPr>
      <w:rPr>
        <w:rFonts w:cs="Times New Roman"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9">
    <w:nsid w:val="0000000A"/>
    <w:multiLevelType w:val="multilevel"/>
    <w:tmpl w:val="894EE87C"/>
    <w:lvl w:ilvl="0">
      <w:start w:val="2"/>
      <w:numFmt w:val="bullet"/>
      <w:lvlText w:val=""/>
      <w:lvlJc w:val="left"/>
      <w:pPr>
        <w:tabs>
          <w:tab w:val="num" w:pos="1134"/>
        </w:tabs>
        <w:ind w:left="1134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10">
    <w:nsid w:val="0000000B"/>
    <w:multiLevelType w:val="multilevel"/>
    <w:tmpl w:val="894EE87D"/>
    <w:lvl w:ilvl="0">
      <w:start w:val="3"/>
      <w:numFmt w:val="decimal"/>
      <w:isLgl/>
      <w:lvlText w:val="%1."/>
      <w:lvlJc w:val="left"/>
      <w:pPr>
        <w:tabs>
          <w:tab w:val="num" w:pos="567"/>
        </w:tabs>
        <w:ind w:left="567" w:firstLine="567"/>
      </w:pPr>
      <w:rPr>
        <w:rFonts w:cs="Times New Roman"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11">
    <w:nsid w:val="0000000C"/>
    <w:multiLevelType w:val="multilevel"/>
    <w:tmpl w:val="894EE87E"/>
    <w:lvl w:ilvl="0">
      <w:start w:val="3"/>
      <w:numFmt w:val="bullet"/>
      <w:lvlText w:val=""/>
      <w:lvlJc w:val="left"/>
      <w:pPr>
        <w:tabs>
          <w:tab w:val="num" w:pos="1134"/>
        </w:tabs>
        <w:ind w:left="1134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12">
    <w:nsid w:val="0000000D"/>
    <w:multiLevelType w:val="multilevel"/>
    <w:tmpl w:val="894EE87F"/>
    <w:lvl w:ilvl="0">
      <w:start w:val="4"/>
      <w:numFmt w:val="decimal"/>
      <w:isLgl/>
      <w:lvlText w:val="%1."/>
      <w:lvlJc w:val="left"/>
      <w:pPr>
        <w:tabs>
          <w:tab w:val="num" w:pos="567"/>
        </w:tabs>
        <w:ind w:left="567" w:firstLine="567"/>
      </w:pPr>
      <w:rPr>
        <w:rFonts w:cs="Times New Roman"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13">
    <w:nsid w:val="0000000E"/>
    <w:multiLevelType w:val="multilevel"/>
    <w:tmpl w:val="894EE880"/>
    <w:lvl w:ilvl="0">
      <w:start w:val="4"/>
      <w:numFmt w:val="bullet"/>
      <w:lvlText w:val=""/>
      <w:lvlJc w:val="left"/>
      <w:pPr>
        <w:tabs>
          <w:tab w:val="num" w:pos="1134"/>
        </w:tabs>
        <w:ind w:left="1134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14">
    <w:nsid w:val="0000000F"/>
    <w:multiLevelType w:val="multilevel"/>
    <w:tmpl w:val="894EE881"/>
    <w:lvl w:ilvl="0">
      <w:start w:val="5"/>
      <w:numFmt w:val="decimal"/>
      <w:isLgl/>
      <w:lvlText w:val="%1."/>
      <w:lvlJc w:val="left"/>
      <w:pPr>
        <w:tabs>
          <w:tab w:val="num" w:pos="567"/>
        </w:tabs>
        <w:ind w:left="567" w:firstLine="567"/>
      </w:pPr>
      <w:rPr>
        <w:rFonts w:cs="Times New Roman"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15">
    <w:nsid w:val="00000010"/>
    <w:multiLevelType w:val="multilevel"/>
    <w:tmpl w:val="894EE882"/>
    <w:lvl w:ilvl="0">
      <w:start w:val="5"/>
      <w:numFmt w:val="bullet"/>
      <w:lvlText w:val=""/>
      <w:lvlJc w:val="left"/>
      <w:pPr>
        <w:tabs>
          <w:tab w:val="num" w:pos="1134"/>
        </w:tabs>
        <w:ind w:left="1134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16">
    <w:nsid w:val="00000011"/>
    <w:multiLevelType w:val="multilevel"/>
    <w:tmpl w:val="894EE883"/>
    <w:lvl w:ilvl="0">
      <w:start w:val="6"/>
      <w:numFmt w:val="decimal"/>
      <w:isLgl/>
      <w:lvlText w:val="%1."/>
      <w:lvlJc w:val="left"/>
      <w:pPr>
        <w:tabs>
          <w:tab w:val="num" w:pos="567"/>
        </w:tabs>
        <w:ind w:left="567" w:firstLine="567"/>
      </w:pPr>
      <w:rPr>
        <w:rFonts w:cs="Times New Roman"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17">
    <w:nsid w:val="00000012"/>
    <w:multiLevelType w:val="multilevel"/>
    <w:tmpl w:val="894EE884"/>
    <w:lvl w:ilvl="0">
      <w:start w:val="6"/>
      <w:numFmt w:val="bullet"/>
      <w:lvlText w:val=""/>
      <w:lvlJc w:val="left"/>
      <w:pPr>
        <w:tabs>
          <w:tab w:val="num" w:pos="1134"/>
        </w:tabs>
        <w:ind w:left="1134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18">
    <w:nsid w:val="00000013"/>
    <w:multiLevelType w:val="multilevel"/>
    <w:tmpl w:val="894EE885"/>
    <w:lvl w:ilvl="0">
      <w:start w:val="6"/>
      <w:numFmt w:val="bullet"/>
      <w:lvlText w:val="•"/>
      <w:lvlPicBulletId w:val="0"/>
      <w:lvlJc w:val="left"/>
      <w:pPr>
        <w:tabs>
          <w:tab w:val="num" w:pos="567"/>
        </w:tabs>
        <w:ind w:left="567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19">
    <w:nsid w:val="00000014"/>
    <w:multiLevelType w:val="multilevel"/>
    <w:tmpl w:val="894EE886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firstLine="567"/>
      </w:pPr>
      <w:rPr>
        <w:rFonts w:cs="Times New Roman"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/>
      </w:pPr>
      <w:rPr>
        <w:rFonts w:hint="default"/>
        <w:position w:val="0"/>
      </w:rPr>
    </w:lvl>
  </w:abstractNum>
  <w:abstractNum w:abstractNumId="20">
    <w:nsid w:val="038C4A27"/>
    <w:multiLevelType w:val="hybridMultilevel"/>
    <w:tmpl w:val="F05811EA"/>
    <w:lvl w:ilvl="0" w:tplc="6268B9F6">
      <w:start w:val="1"/>
      <w:numFmt w:val="decimal"/>
      <w:lvlText w:val="%1.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>
    <w:nsid w:val="07F205DC"/>
    <w:multiLevelType w:val="hybridMultilevel"/>
    <w:tmpl w:val="DB943CCA"/>
    <w:lvl w:ilvl="0" w:tplc="6268B9F6">
      <w:start w:val="1"/>
      <w:numFmt w:val="decimal"/>
      <w:lvlText w:val="%1."/>
      <w:lvlJc w:val="left"/>
      <w:pPr>
        <w:ind w:left="12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2">
    <w:nsid w:val="07F60FDC"/>
    <w:multiLevelType w:val="multilevel"/>
    <w:tmpl w:val="5A5E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0D331731"/>
    <w:multiLevelType w:val="hybridMultilevel"/>
    <w:tmpl w:val="D85E2148"/>
    <w:lvl w:ilvl="0" w:tplc="6268B9F6">
      <w:start w:val="1"/>
      <w:numFmt w:val="decimal"/>
      <w:lvlText w:val="%1."/>
      <w:lvlJc w:val="left"/>
      <w:pPr>
        <w:ind w:left="7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4">
    <w:nsid w:val="0E0E5793"/>
    <w:multiLevelType w:val="multilevel"/>
    <w:tmpl w:val="43A80C9C"/>
    <w:lvl w:ilvl="0">
      <w:start w:val="1"/>
      <w:numFmt w:val="decimal"/>
      <w:lvlText w:val="%1"/>
      <w:lvlJc w:val="left"/>
      <w:pPr>
        <w:ind w:left="850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ind w:left="1417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843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2409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976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cs="Times New Roman" w:hint="eastAsia"/>
      </w:rPr>
    </w:lvl>
  </w:abstractNum>
  <w:abstractNum w:abstractNumId="25">
    <w:nsid w:val="0FB53ADA"/>
    <w:multiLevelType w:val="hybridMultilevel"/>
    <w:tmpl w:val="19FA08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6268B9F6">
      <w:start w:val="1"/>
      <w:numFmt w:val="decimal"/>
      <w:lvlText w:val="%2.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18AD49CD"/>
    <w:multiLevelType w:val="hybridMultilevel"/>
    <w:tmpl w:val="0A48CEEC"/>
    <w:lvl w:ilvl="0" w:tplc="6268B9F6">
      <w:start w:val="1"/>
      <w:numFmt w:val="decimal"/>
      <w:lvlText w:val="%1.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7">
    <w:nsid w:val="259757FC"/>
    <w:multiLevelType w:val="hybridMultilevel"/>
    <w:tmpl w:val="087275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269A14C7"/>
    <w:multiLevelType w:val="hybridMultilevel"/>
    <w:tmpl w:val="7EBEB0BA"/>
    <w:lvl w:ilvl="0" w:tplc="6268B9F6">
      <w:start w:val="1"/>
      <w:numFmt w:val="decimal"/>
      <w:lvlText w:val="%1.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9">
    <w:nsid w:val="2CA04029"/>
    <w:multiLevelType w:val="multilevel"/>
    <w:tmpl w:val="494A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35C464BA"/>
    <w:multiLevelType w:val="multilevel"/>
    <w:tmpl w:val="184C7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385608E3"/>
    <w:multiLevelType w:val="multilevel"/>
    <w:tmpl w:val="296A1D3A"/>
    <w:lvl w:ilvl="0">
      <w:start w:val="1"/>
      <w:numFmt w:val="decimal"/>
      <w:lvlText w:val="%1."/>
      <w:lvlJc w:val="left"/>
      <w:pPr>
        <w:ind w:left="850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ind w:left="1417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843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2409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976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cs="Times New Roman" w:hint="eastAsia"/>
      </w:rPr>
    </w:lvl>
  </w:abstractNum>
  <w:abstractNum w:abstractNumId="32">
    <w:nsid w:val="47ED06CC"/>
    <w:multiLevelType w:val="hybridMultilevel"/>
    <w:tmpl w:val="F0F6AA92"/>
    <w:lvl w:ilvl="0" w:tplc="6268B9F6">
      <w:start w:val="1"/>
      <w:numFmt w:val="decimal"/>
      <w:lvlText w:val="%1.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3">
    <w:nsid w:val="4BC80012"/>
    <w:multiLevelType w:val="hybridMultilevel"/>
    <w:tmpl w:val="B856625E"/>
    <w:lvl w:ilvl="0" w:tplc="6268B9F6">
      <w:start w:val="1"/>
      <w:numFmt w:val="decimal"/>
      <w:lvlText w:val="%1.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4">
    <w:nsid w:val="4F4B376E"/>
    <w:multiLevelType w:val="hybridMultilevel"/>
    <w:tmpl w:val="7EBEB0BA"/>
    <w:lvl w:ilvl="0" w:tplc="6268B9F6">
      <w:start w:val="1"/>
      <w:numFmt w:val="decimal"/>
      <w:lvlText w:val="%1.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5">
    <w:nsid w:val="5CAD1D98"/>
    <w:multiLevelType w:val="multilevel"/>
    <w:tmpl w:val="0672B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D1B23E7"/>
    <w:multiLevelType w:val="hybridMultilevel"/>
    <w:tmpl w:val="F65E0DCC"/>
    <w:lvl w:ilvl="0" w:tplc="BDE20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5ED0B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516E5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A9360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832CC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895290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2FFAE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10B68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1FD8F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37">
    <w:nsid w:val="62C43A00"/>
    <w:multiLevelType w:val="hybridMultilevel"/>
    <w:tmpl w:val="3538F660"/>
    <w:lvl w:ilvl="0" w:tplc="89D0594C">
      <w:start w:val="5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>
    <w:nsid w:val="667C021F"/>
    <w:multiLevelType w:val="hybridMultilevel"/>
    <w:tmpl w:val="3A5A0CAA"/>
    <w:lvl w:ilvl="0" w:tplc="6268B9F6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>
    <w:nsid w:val="69577FB1"/>
    <w:multiLevelType w:val="hybridMultilevel"/>
    <w:tmpl w:val="F4202C36"/>
    <w:lvl w:ilvl="0" w:tplc="6268B9F6">
      <w:start w:val="1"/>
      <w:numFmt w:val="decimal"/>
      <w:lvlText w:val="%1.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0">
    <w:nsid w:val="6C9B35FE"/>
    <w:multiLevelType w:val="multilevel"/>
    <w:tmpl w:val="296A1D3A"/>
    <w:lvl w:ilvl="0">
      <w:start w:val="1"/>
      <w:numFmt w:val="decimal"/>
      <w:lvlText w:val="%1."/>
      <w:lvlJc w:val="left"/>
      <w:pPr>
        <w:ind w:left="850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ind w:left="1417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843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2409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976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685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4252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81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527" w:hanging="1700"/>
      </w:pPr>
      <w:rPr>
        <w:rFonts w:cs="Times New Roman" w:hint="eastAsia"/>
      </w:rPr>
    </w:lvl>
  </w:abstractNum>
  <w:abstractNum w:abstractNumId="41">
    <w:nsid w:val="7BF237E7"/>
    <w:multiLevelType w:val="hybridMultilevel"/>
    <w:tmpl w:val="D42E6C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37"/>
  </w:num>
  <w:num w:numId="22">
    <w:abstractNumId w:val="27"/>
  </w:num>
  <w:num w:numId="23">
    <w:abstractNumId w:val="24"/>
  </w:num>
  <w:num w:numId="24">
    <w:abstractNumId w:val="40"/>
  </w:num>
  <w:num w:numId="25">
    <w:abstractNumId w:val="31"/>
  </w:num>
  <w:num w:numId="26">
    <w:abstractNumId w:val="23"/>
  </w:num>
  <w:num w:numId="27">
    <w:abstractNumId w:val="21"/>
  </w:num>
  <w:num w:numId="28">
    <w:abstractNumId w:val="38"/>
  </w:num>
  <w:num w:numId="29">
    <w:abstractNumId w:val="33"/>
  </w:num>
  <w:num w:numId="30">
    <w:abstractNumId w:val="25"/>
  </w:num>
  <w:num w:numId="31">
    <w:abstractNumId w:val="36"/>
  </w:num>
  <w:num w:numId="32">
    <w:abstractNumId w:val="30"/>
  </w:num>
  <w:num w:numId="33">
    <w:abstractNumId w:val="29"/>
  </w:num>
  <w:num w:numId="34">
    <w:abstractNumId w:val="35"/>
  </w:num>
  <w:num w:numId="35">
    <w:abstractNumId w:val="22"/>
  </w:num>
  <w:num w:numId="36">
    <w:abstractNumId w:val="41"/>
  </w:num>
  <w:num w:numId="37">
    <w:abstractNumId w:val="34"/>
  </w:num>
  <w:num w:numId="38">
    <w:abstractNumId w:val="28"/>
  </w:num>
  <w:num w:numId="39">
    <w:abstractNumId w:val="26"/>
  </w:num>
  <w:num w:numId="40">
    <w:abstractNumId w:val="32"/>
  </w:num>
  <w:num w:numId="41">
    <w:abstractNumId w:val="39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2801"/>
  <w:defaultTabStop w:val="720"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52E"/>
    <w:rsid w:val="000276D0"/>
    <w:rsid w:val="000A2EC8"/>
    <w:rsid w:val="000F36F8"/>
    <w:rsid w:val="00244533"/>
    <w:rsid w:val="0033452E"/>
    <w:rsid w:val="003D0680"/>
    <w:rsid w:val="0040137C"/>
    <w:rsid w:val="004C31B9"/>
    <w:rsid w:val="004D6E82"/>
    <w:rsid w:val="005206B3"/>
    <w:rsid w:val="0056395C"/>
    <w:rsid w:val="005923CB"/>
    <w:rsid w:val="005B355A"/>
    <w:rsid w:val="005F1594"/>
    <w:rsid w:val="0067303C"/>
    <w:rsid w:val="006E0CC5"/>
    <w:rsid w:val="00700576"/>
    <w:rsid w:val="00767185"/>
    <w:rsid w:val="007E69FB"/>
    <w:rsid w:val="00832215"/>
    <w:rsid w:val="0089228B"/>
    <w:rsid w:val="008B7725"/>
    <w:rsid w:val="008F2E1D"/>
    <w:rsid w:val="009065F6"/>
    <w:rsid w:val="00976C7D"/>
    <w:rsid w:val="00B542AF"/>
    <w:rsid w:val="00B913F1"/>
    <w:rsid w:val="00CA64CD"/>
    <w:rsid w:val="00D141F5"/>
    <w:rsid w:val="00DE2CBA"/>
    <w:rsid w:val="00DE3D29"/>
    <w:rsid w:val="00DE5623"/>
    <w:rsid w:val="00F9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0" w:unhideWhenUsed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locked="0" w:uiPriority="0" w:qFormat="1"/>
    <w:lsdException w:name="heading 6" w:locked="0" w:uiPriority="0" w:qFormat="1"/>
    <w:lsdException w:name="heading 7" w:locked="0" w:uiPriority="0" w:qFormat="1"/>
    <w:lsdException w:name="heading 8" w:locked="0" w:uiPriority="0" w:qFormat="1"/>
    <w:lsdException w:name="heading 9" w:locked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0" w:uiPriority="0" w:qFormat="1"/>
    <w:lsdException w:name="Title" w:locked="0" w:semiHidden="0" w:uiPriority="0" w:unhideWhenUsed="0" w:qFormat="1"/>
    <w:lsdException w:name="Default Paragraph Font" w:uiPriority="1"/>
    <w:lsdException w:name="Subtitle" w:locked="0" w:semiHidden="0" w:uiPriority="0" w:unhideWhenUsed="0" w:qFormat="1"/>
    <w:lsdException w:name="Strong" w:locked="0" w:semiHidden="0" w:uiPriority="0" w:unhideWhenUsed="0" w:qFormat="1"/>
    <w:lsdException w:name="Emphasis" w:locked="0" w:semiHidden="0" w:uiPriority="0" w:unhideWhenUsed="0" w:qFormat="1"/>
    <w:lsdException w:name="Normal (Web)" w:locked="0" w:semiHidden="0" w:uiPriority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D0680"/>
    <w:rPr>
      <w:kern w:val="0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頁首與頁尾"/>
    <w:autoRedefine/>
    <w:uiPriority w:val="99"/>
    <w:rsid w:val="00DE2CBA"/>
    <w:pPr>
      <w:tabs>
        <w:tab w:val="right" w:pos="9632"/>
      </w:tabs>
      <w:jc w:val="center"/>
    </w:pPr>
    <w:rPr>
      <w:rFonts w:ascii="微軟正黑體" w:eastAsia="微軟正黑體" w:hAnsi="微軟正黑體"/>
      <w:b/>
      <w:color w:val="000000"/>
      <w:kern w:val="0"/>
      <w:szCs w:val="20"/>
    </w:rPr>
  </w:style>
  <w:style w:type="paragraph" w:customStyle="1" w:styleId="1">
    <w:name w:val="內文1"/>
    <w:autoRedefine/>
    <w:uiPriority w:val="99"/>
    <w:rsid w:val="003D0680"/>
    <w:rPr>
      <w:rFonts w:ascii="Helvetica" w:hAnsi="Helvetica"/>
      <w:color w:val="000000"/>
      <w:kern w:val="0"/>
      <w:szCs w:val="20"/>
    </w:rPr>
  </w:style>
  <w:style w:type="paragraph" w:styleId="Header">
    <w:name w:val="header"/>
    <w:basedOn w:val="Normal"/>
    <w:link w:val="HeaderChar"/>
    <w:uiPriority w:val="99"/>
    <w:locked/>
    <w:rsid w:val="00334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3452E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locked/>
    <w:rsid w:val="00334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3452E"/>
    <w:rPr>
      <w:rFonts w:cs="Times New Roman"/>
      <w:lang w:eastAsia="en-US"/>
    </w:rPr>
  </w:style>
  <w:style w:type="character" w:styleId="Hyperlink">
    <w:name w:val="Hyperlink"/>
    <w:basedOn w:val="DefaultParagraphFont"/>
    <w:uiPriority w:val="99"/>
    <w:locked/>
    <w:rsid w:val="009065F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locked/>
    <w:rsid w:val="004D6E82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D6E82"/>
    <w:rPr>
      <w:rFonts w:ascii="Cambria" w:eastAsia="新細明體" w:hAnsi="Cambria" w:cs="Times New Roman"/>
      <w:sz w:val="18"/>
      <w:szCs w:val="18"/>
      <w:lang w:eastAsia="en-US"/>
    </w:rPr>
  </w:style>
  <w:style w:type="paragraph" w:styleId="ListParagraph">
    <w:name w:val="List Paragraph"/>
    <w:basedOn w:val="Normal"/>
    <w:uiPriority w:val="99"/>
    <w:qFormat/>
    <w:rsid w:val="006E0CC5"/>
    <w:pPr>
      <w:ind w:leftChars="200" w:left="480"/>
    </w:pPr>
  </w:style>
  <w:style w:type="paragraph" w:customStyle="1" w:styleId="style6">
    <w:name w:val="style6"/>
    <w:basedOn w:val="Normal"/>
    <w:uiPriority w:val="99"/>
    <w:rsid w:val="005B355A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character" w:customStyle="1" w:styleId="style4">
    <w:name w:val="style4"/>
    <w:basedOn w:val="DefaultParagraphFont"/>
    <w:uiPriority w:val="99"/>
    <w:rsid w:val="005B355A"/>
    <w:rPr>
      <w:rFonts w:cs="Times New Roman"/>
    </w:rPr>
  </w:style>
  <w:style w:type="character" w:customStyle="1" w:styleId="style8">
    <w:name w:val="style8"/>
    <w:basedOn w:val="DefaultParagraphFont"/>
    <w:uiPriority w:val="99"/>
    <w:rsid w:val="005B355A"/>
    <w:rPr>
      <w:rFonts w:cs="Times New Roman"/>
    </w:rPr>
  </w:style>
  <w:style w:type="character" w:customStyle="1" w:styleId="style2">
    <w:name w:val="style2"/>
    <w:basedOn w:val="DefaultParagraphFont"/>
    <w:uiPriority w:val="99"/>
    <w:rsid w:val="005B355A"/>
    <w:rPr>
      <w:rFonts w:cs="Times New Roman"/>
    </w:rPr>
  </w:style>
  <w:style w:type="character" w:customStyle="1" w:styleId="style3">
    <w:name w:val="style3"/>
    <w:basedOn w:val="DefaultParagraphFont"/>
    <w:uiPriority w:val="99"/>
    <w:rsid w:val="005B355A"/>
    <w:rPr>
      <w:rFonts w:cs="Times New Roman"/>
    </w:rPr>
  </w:style>
  <w:style w:type="paragraph" w:customStyle="1" w:styleId="style31">
    <w:name w:val="style31"/>
    <w:basedOn w:val="Normal"/>
    <w:uiPriority w:val="99"/>
    <w:rsid w:val="005B355A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character" w:customStyle="1" w:styleId="style1">
    <w:name w:val="style1"/>
    <w:basedOn w:val="DefaultParagraphFont"/>
    <w:uiPriority w:val="99"/>
    <w:rsid w:val="005B355A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5B355A"/>
    <w:rPr>
      <w:rFonts w:cs="Times New Roman"/>
      <w:b/>
      <w:bCs/>
    </w:rPr>
  </w:style>
  <w:style w:type="paragraph" w:styleId="NormalWeb">
    <w:name w:val="Normal (Web)"/>
    <w:basedOn w:val="Normal"/>
    <w:uiPriority w:val="99"/>
    <w:locked/>
    <w:rsid w:val="005B355A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0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4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admin@mail.iwillnow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271</Words>
  <Characters>1548</Characters>
  <Application>Microsoft Office Outlook</Application>
  <DocSecurity>0</DocSecurity>
  <Lines>0</Lines>
  <Paragraphs>0</Paragraphs>
  <ScaleCrop>false</ScaleCrop>
  <Company>p102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subject/>
  <dc:creator>p102</dc:creator>
  <cp:keywords/>
  <dc:description/>
  <cp:lastModifiedBy>tku-staff</cp:lastModifiedBy>
  <cp:revision>2</cp:revision>
  <cp:lastPrinted>2009-12-08T05:58:00Z</cp:lastPrinted>
  <dcterms:created xsi:type="dcterms:W3CDTF">2009-12-18T06:51:00Z</dcterms:created>
  <dcterms:modified xsi:type="dcterms:W3CDTF">2009-12-18T06:51:00Z</dcterms:modified>
</cp:coreProperties>
</file>