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7C" w:rsidRDefault="00CA7B5C">
      <w:pPr>
        <w:pStyle w:val="Textbody"/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color w:val="auto"/>
          <w:sz w:val="40"/>
          <w:szCs w:val="40"/>
        </w:rPr>
        <w:t>醒吾科技大學</w:t>
      </w:r>
    </w:p>
    <w:p w:rsidR="00880B7C" w:rsidRDefault="00CA7B5C">
      <w:pPr>
        <w:pStyle w:val="Textbody"/>
        <w:jc w:val="center"/>
      </w:pPr>
      <w:r>
        <w:rPr>
          <w:rFonts w:ascii="標楷體" w:eastAsia="標楷體" w:hAnsi="標楷體"/>
          <w:b/>
          <w:color w:val="auto"/>
          <w:sz w:val="40"/>
          <w:szCs w:val="40"/>
        </w:rPr>
        <w:t>2018</w:t>
      </w:r>
      <w:r>
        <w:rPr>
          <w:rFonts w:ascii="標楷體" w:eastAsia="標楷體" w:hAnsi="標楷體"/>
          <w:b/>
          <w:color w:val="auto"/>
          <w:sz w:val="40"/>
          <w:szCs w:val="40"/>
        </w:rPr>
        <w:t>年「全國高中職英語獨</w:t>
      </w:r>
      <w:r>
        <w:rPr>
          <w:rFonts w:ascii="Times New Roman" w:eastAsia="標楷體" w:hAnsi="Times New Roman"/>
          <w:b/>
          <w:color w:val="auto"/>
          <w:sz w:val="40"/>
          <w:szCs w:val="40"/>
        </w:rPr>
        <w:t>唱比賽</w:t>
      </w:r>
      <w:r>
        <w:rPr>
          <w:rFonts w:ascii="標楷體" w:eastAsia="標楷體" w:hAnsi="標楷體"/>
          <w:b/>
          <w:color w:val="auto"/>
          <w:sz w:val="40"/>
          <w:szCs w:val="40"/>
        </w:rPr>
        <w:t>」</w:t>
      </w:r>
      <w:r>
        <w:rPr>
          <w:rFonts w:ascii="Times New Roman" w:eastAsia="標楷體" w:hAnsi="Times New Roman"/>
          <w:b/>
          <w:color w:val="auto"/>
          <w:sz w:val="40"/>
          <w:szCs w:val="40"/>
        </w:rPr>
        <w:t>比賽辦法</w:t>
      </w:r>
    </w:p>
    <w:p w:rsidR="00880B7C" w:rsidRDefault="00CA7B5C">
      <w:pPr>
        <w:pStyle w:val="Textbody"/>
        <w:numPr>
          <w:ilvl w:val="0"/>
          <w:numId w:val="1"/>
        </w:numPr>
        <w:spacing w:before="180"/>
        <w:rPr>
          <w:rFonts w:ascii="Times New Roman" w:eastAsia="標楷體" w:hAnsi="Times New Roman"/>
          <w:color w:val="auto"/>
          <w:sz w:val="22"/>
          <w:szCs w:val="22"/>
        </w:rPr>
      </w:pPr>
      <w:r>
        <w:rPr>
          <w:rFonts w:ascii="Times New Roman" w:eastAsia="標楷體" w:hAnsi="Times New Roman"/>
          <w:color w:val="auto"/>
          <w:sz w:val="22"/>
          <w:szCs w:val="22"/>
        </w:rPr>
        <w:t>活動目的：</w:t>
      </w:r>
    </w:p>
    <w:p w:rsidR="00880B7C" w:rsidRDefault="00CA7B5C">
      <w:pPr>
        <w:pStyle w:val="Textbody"/>
        <w:ind w:left="442"/>
        <w:rPr>
          <w:rFonts w:ascii="Times New Roman" w:eastAsia="標楷體" w:hAnsi="Times New Roman"/>
          <w:color w:val="auto"/>
          <w:sz w:val="22"/>
          <w:szCs w:val="22"/>
        </w:rPr>
      </w:pPr>
      <w:r>
        <w:rPr>
          <w:rFonts w:ascii="Times New Roman" w:eastAsia="標楷體" w:hAnsi="Times New Roman"/>
          <w:color w:val="auto"/>
          <w:sz w:val="22"/>
          <w:szCs w:val="22"/>
        </w:rPr>
        <w:t>鼓勵學生將英語學習結合歌唱表演藝術，以培養跨領域多元人才。此次全國高中職英語獨唱比賽，期以全國高中職學子洋溢熱情的青春，結合學校生活特色，提升學生學習英文的興趣，並能展現英語學習與歌唱表演實力。</w:t>
      </w:r>
    </w:p>
    <w:p w:rsidR="00880B7C" w:rsidRDefault="00CA7B5C">
      <w:pPr>
        <w:pStyle w:val="Textbody"/>
        <w:spacing w:before="180"/>
      </w:pPr>
      <w:r>
        <w:rPr>
          <w:rFonts w:ascii="標楷體" w:eastAsia="標楷體" w:hAnsi="標楷體"/>
          <w:color w:val="auto"/>
          <w:sz w:val="22"/>
          <w:szCs w:val="22"/>
        </w:rPr>
        <w:t>二、</w:t>
      </w:r>
      <w:r>
        <w:rPr>
          <w:rFonts w:ascii="Times New Roman" w:eastAsia="標楷體" w:hAnsi="Times New Roman"/>
          <w:color w:val="auto"/>
          <w:sz w:val="22"/>
          <w:szCs w:val="22"/>
        </w:rPr>
        <w:t>主辦單位：醒吾科技大學</w:t>
      </w:r>
    </w:p>
    <w:p w:rsidR="00880B7C" w:rsidRDefault="00CA7B5C">
      <w:pPr>
        <w:pStyle w:val="Textbody"/>
        <w:spacing w:before="180"/>
      </w:pPr>
      <w:r>
        <w:rPr>
          <w:rFonts w:ascii="Times New Roman" w:eastAsia="標楷體" w:hAnsi="Times New Roman"/>
          <w:color w:val="auto"/>
          <w:sz w:val="22"/>
          <w:szCs w:val="22"/>
        </w:rPr>
        <w:t>三、參賽對象：全國高中職暨五專一</w:t>
      </w:r>
      <w:r>
        <w:rPr>
          <w:rFonts w:ascii="標楷體" w:eastAsia="標楷體" w:hAnsi="標楷體"/>
          <w:color w:val="auto"/>
          <w:sz w:val="22"/>
          <w:szCs w:val="22"/>
        </w:rPr>
        <w:t>、</w:t>
      </w:r>
      <w:r>
        <w:rPr>
          <w:rFonts w:ascii="Times New Roman" w:eastAsia="標楷體" w:hAnsi="Times New Roman"/>
          <w:color w:val="auto"/>
          <w:sz w:val="22"/>
          <w:szCs w:val="22"/>
        </w:rPr>
        <w:t>二</w:t>
      </w:r>
      <w:r>
        <w:rPr>
          <w:rFonts w:ascii="標楷體" w:eastAsia="標楷體" w:hAnsi="標楷體"/>
          <w:color w:val="auto"/>
          <w:sz w:val="22"/>
          <w:szCs w:val="22"/>
        </w:rPr>
        <w:t>、</w:t>
      </w:r>
      <w:r>
        <w:rPr>
          <w:rFonts w:ascii="Times New Roman" w:eastAsia="標楷體" w:hAnsi="Times New Roman"/>
          <w:color w:val="auto"/>
          <w:sz w:val="22"/>
          <w:szCs w:val="22"/>
        </w:rPr>
        <w:t>三年級在學學生</w:t>
      </w:r>
    </w:p>
    <w:p w:rsidR="00880B7C" w:rsidRDefault="00CA7B5C">
      <w:pPr>
        <w:pStyle w:val="Textbody"/>
        <w:spacing w:before="180"/>
        <w:rPr>
          <w:rFonts w:ascii="Times New Roman" w:eastAsia="標楷體" w:hAnsi="Times New Roman"/>
          <w:color w:val="auto"/>
          <w:sz w:val="22"/>
          <w:szCs w:val="22"/>
        </w:rPr>
      </w:pPr>
      <w:r>
        <w:rPr>
          <w:rFonts w:ascii="Times New Roman" w:eastAsia="標楷體" w:hAnsi="Times New Roman"/>
          <w:color w:val="auto"/>
          <w:sz w:val="22"/>
          <w:szCs w:val="22"/>
        </w:rPr>
        <w:t>四、活動時間</w:t>
      </w:r>
      <w:r>
        <w:rPr>
          <w:rFonts w:ascii="Times New Roman" w:eastAsia="標楷體" w:hAnsi="Times New Roman"/>
          <w:color w:val="auto"/>
          <w:sz w:val="22"/>
          <w:szCs w:val="22"/>
        </w:rPr>
        <w:t>:</w:t>
      </w:r>
    </w:p>
    <w:p w:rsidR="00880B7C" w:rsidRDefault="00CA7B5C">
      <w:pPr>
        <w:pStyle w:val="Textbody"/>
        <w:spacing w:before="180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 (</w:t>
      </w:r>
      <w:r>
        <w:rPr>
          <w:rFonts w:ascii="Times New Roman" w:eastAsia="標楷體" w:hAnsi="Times New Roman"/>
          <w:color w:val="auto"/>
          <w:sz w:val="22"/>
          <w:szCs w:val="22"/>
        </w:rPr>
        <w:t>一</w:t>
      </w:r>
      <w:r>
        <w:rPr>
          <w:rFonts w:ascii="Times New Roman" w:eastAsia="標楷體" w:hAnsi="Times New Roman"/>
          <w:color w:val="auto"/>
          <w:sz w:val="22"/>
          <w:szCs w:val="22"/>
        </w:rPr>
        <w:t>)</w:t>
      </w:r>
      <w:r>
        <w:rPr>
          <w:rFonts w:ascii="Times New Roman" w:eastAsia="標楷體" w:hAnsi="Times New Roman"/>
          <w:color w:val="auto"/>
          <w:sz w:val="22"/>
          <w:szCs w:val="22"/>
        </w:rPr>
        <w:t>初賽收件期間</w:t>
      </w:r>
      <w:r>
        <w:rPr>
          <w:rFonts w:ascii="Times New Roman" w:eastAsia="標楷體" w:hAnsi="Times New Roman"/>
          <w:color w:val="auto"/>
          <w:sz w:val="22"/>
          <w:szCs w:val="22"/>
        </w:rPr>
        <w:t xml:space="preserve">: </w:t>
      </w:r>
      <w:r>
        <w:rPr>
          <w:rFonts w:ascii="Times New Roman" w:eastAsia="標楷體" w:hAnsi="Times New Roman"/>
          <w:color w:val="auto"/>
          <w:sz w:val="22"/>
          <w:szCs w:val="22"/>
        </w:rPr>
        <w:t>即日起至</w:t>
      </w:r>
      <w:r>
        <w:rPr>
          <w:rFonts w:ascii="Times New Roman" w:eastAsia="標楷體" w:hAnsi="Times New Roman"/>
          <w:color w:val="auto"/>
          <w:sz w:val="22"/>
          <w:szCs w:val="22"/>
        </w:rPr>
        <w:t>107</w:t>
      </w:r>
      <w:r>
        <w:rPr>
          <w:rFonts w:ascii="Times New Roman" w:eastAsia="標楷體" w:hAnsi="Times New Roman"/>
          <w:color w:val="auto"/>
          <w:sz w:val="22"/>
          <w:szCs w:val="22"/>
        </w:rPr>
        <w:t>年</w:t>
      </w:r>
      <w:r>
        <w:rPr>
          <w:rFonts w:ascii="Times New Roman" w:eastAsia="標楷體" w:hAnsi="Times New Roman"/>
          <w:color w:val="auto"/>
          <w:sz w:val="22"/>
          <w:szCs w:val="22"/>
        </w:rPr>
        <w:t>3</w:t>
      </w:r>
      <w:r>
        <w:rPr>
          <w:rFonts w:ascii="Times New Roman" w:eastAsia="標楷體" w:hAnsi="Times New Roman"/>
          <w:color w:val="auto"/>
          <w:sz w:val="22"/>
          <w:szCs w:val="22"/>
        </w:rPr>
        <w:t>月</w:t>
      </w:r>
      <w:r>
        <w:rPr>
          <w:rFonts w:ascii="Times New Roman" w:eastAsia="標楷體" w:hAnsi="Times New Roman"/>
          <w:color w:val="auto"/>
          <w:sz w:val="22"/>
          <w:szCs w:val="22"/>
        </w:rPr>
        <w:t>19</w:t>
      </w:r>
      <w:r>
        <w:rPr>
          <w:rFonts w:ascii="Times New Roman" w:eastAsia="標楷體" w:hAnsi="Times New Roman"/>
          <w:color w:val="auto"/>
          <w:sz w:val="22"/>
          <w:szCs w:val="22"/>
        </w:rPr>
        <w:t>日（星期一）</w:t>
      </w:r>
    </w:p>
    <w:p w:rsidR="00880B7C" w:rsidRDefault="00CA7B5C">
      <w:pPr>
        <w:pStyle w:val="Textbody"/>
        <w:spacing w:before="180"/>
        <w:rPr>
          <w:rFonts w:ascii="Times New Roman" w:eastAsia="標楷體" w:hAnsi="Times New Roman"/>
          <w:color w:val="auto"/>
          <w:sz w:val="22"/>
          <w:szCs w:val="22"/>
        </w:rPr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 (</w:t>
      </w:r>
      <w:r>
        <w:rPr>
          <w:rFonts w:ascii="Times New Roman" w:eastAsia="標楷體" w:hAnsi="Times New Roman"/>
          <w:color w:val="auto"/>
          <w:sz w:val="22"/>
          <w:szCs w:val="22"/>
        </w:rPr>
        <w:t>二</w:t>
      </w:r>
      <w:r>
        <w:rPr>
          <w:rFonts w:ascii="Times New Roman" w:eastAsia="標楷體" w:hAnsi="Times New Roman"/>
          <w:color w:val="auto"/>
          <w:sz w:val="22"/>
          <w:szCs w:val="22"/>
        </w:rPr>
        <w:t>)</w:t>
      </w:r>
      <w:r>
        <w:rPr>
          <w:rFonts w:ascii="Times New Roman" w:eastAsia="標楷體" w:hAnsi="Times New Roman"/>
          <w:color w:val="auto"/>
          <w:sz w:val="22"/>
          <w:szCs w:val="22"/>
        </w:rPr>
        <w:t>複賽名單公告</w:t>
      </w:r>
      <w:r>
        <w:rPr>
          <w:rFonts w:ascii="Times New Roman" w:eastAsia="標楷體" w:hAnsi="Times New Roman"/>
          <w:color w:val="auto"/>
          <w:sz w:val="22"/>
          <w:szCs w:val="22"/>
        </w:rPr>
        <w:t>: 107</w:t>
      </w:r>
      <w:r>
        <w:rPr>
          <w:rFonts w:ascii="Times New Roman" w:eastAsia="標楷體" w:hAnsi="Times New Roman"/>
          <w:color w:val="auto"/>
          <w:sz w:val="22"/>
          <w:szCs w:val="22"/>
        </w:rPr>
        <w:t>年</w:t>
      </w:r>
      <w:r>
        <w:rPr>
          <w:rFonts w:ascii="Times New Roman" w:eastAsia="標楷體" w:hAnsi="Times New Roman"/>
          <w:color w:val="auto"/>
          <w:sz w:val="22"/>
          <w:szCs w:val="22"/>
        </w:rPr>
        <w:t>3</w:t>
      </w:r>
      <w:r>
        <w:rPr>
          <w:rFonts w:ascii="Times New Roman" w:eastAsia="標楷體" w:hAnsi="Times New Roman"/>
          <w:color w:val="auto"/>
          <w:sz w:val="22"/>
          <w:szCs w:val="22"/>
        </w:rPr>
        <w:t>月</w:t>
      </w:r>
      <w:r>
        <w:rPr>
          <w:rFonts w:ascii="Times New Roman" w:eastAsia="標楷體" w:hAnsi="Times New Roman"/>
          <w:color w:val="auto"/>
          <w:sz w:val="22"/>
          <w:szCs w:val="22"/>
        </w:rPr>
        <w:t>27</w:t>
      </w:r>
      <w:r>
        <w:rPr>
          <w:rFonts w:ascii="Times New Roman" w:eastAsia="標楷體" w:hAnsi="Times New Roman"/>
          <w:color w:val="auto"/>
          <w:sz w:val="22"/>
          <w:szCs w:val="22"/>
        </w:rPr>
        <w:t>日（星期二）</w:t>
      </w:r>
    </w:p>
    <w:p w:rsidR="00880B7C" w:rsidRDefault="00CA7B5C">
      <w:pPr>
        <w:pStyle w:val="Textbody"/>
        <w:spacing w:before="180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 (</w:t>
      </w:r>
      <w:r>
        <w:rPr>
          <w:rFonts w:ascii="Times New Roman" w:eastAsia="標楷體" w:hAnsi="Times New Roman"/>
          <w:color w:val="auto"/>
          <w:sz w:val="22"/>
          <w:szCs w:val="22"/>
        </w:rPr>
        <w:t>三</w:t>
      </w:r>
      <w:r>
        <w:rPr>
          <w:rFonts w:ascii="Times New Roman" w:eastAsia="標楷體" w:hAnsi="Times New Roman"/>
          <w:color w:val="auto"/>
          <w:sz w:val="22"/>
          <w:szCs w:val="22"/>
        </w:rPr>
        <w:t>)</w:t>
      </w:r>
      <w:r>
        <w:rPr>
          <w:rFonts w:ascii="Times New Roman" w:eastAsia="標楷體" w:hAnsi="Times New Roman"/>
          <w:color w:val="auto"/>
          <w:sz w:val="22"/>
          <w:szCs w:val="22"/>
        </w:rPr>
        <w:t>複賽時間：</w:t>
      </w:r>
      <w:r>
        <w:rPr>
          <w:rFonts w:ascii="Times New Roman" w:eastAsia="標楷體" w:hAnsi="Times New Roman"/>
          <w:color w:val="auto"/>
          <w:sz w:val="22"/>
          <w:szCs w:val="22"/>
        </w:rPr>
        <w:t>107</w:t>
      </w:r>
      <w:r>
        <w:rPr>
          <w:rFonts w:ascii="Times New Roman" w:eastAsia="標楷體" w:hAnsi="Times New Roman"/>
          <w:color w:val="auto"/>
          <w:sz w:val="22"/>
          <w:szCs w:val="22"/>
        </w:rPr>
        <w:t>年</w:t>
      </w:r>
      <w:r>
        <w:rPr>
          <w:rFonts w:ascii="Times New Roman" w:eastAsia="標楷體" w:hAnsi="Times New Roman"/>
          <w:color w:val="auto"/>
          <w:sz w:val="22"/>
          <w:szCs w:val="22"/>
        </w:rPr>
        <w:t>4</w:t>
      </w:r>
      <w:r>
        <w:rPr>
          <w:rFonts w:ascii="Times New Roman" w:eastAsia="標楷體" w:hAnsi="Times New Roman"/>
          <w:color w:val="auto"/>
          <w:sz w:val="22"/>
          <w:szCs w:val="22"/>
        </w:rPr>
        <w:t>月</w:t>
      </w:r>
      <w:r>
        <w:rPr>
          <w:rFonts w:ascii="Times New Roman" w:eastAsia="標楷體" w:hAnsi="Times New Roman"/>
          <w:color w:val="auto"/>
          <w:sz w:val="22"/>
          <w:szCs w:val="22"/>
        </w:rPr>
        <w:t>3</w:t>
      </w:r>
      <w:r>
        <w:rPr>
          <w:rFonts w:ascii="Times New Roman" w:eastAsia="標楷體" w:hAnsi="Times New Roman"/>
          <w:color w:val="auto"/>
          <w:sz w:val="22"/>
          <w:szCs w:val="22"/>
        </w:rPr>
        <w:t>日（星期二）</w:t>
      </w:r>
      <w:r>
        <w:rPr>
          <w:rFonts w:ascii="Times New Roman" w:eastAsia="標楷體" w:hAnsi="Times New Roman"/>
          <w:color w:val="auto"/>
          <w:sz w:val="22"/>
          <w:szCs w:val="22"/>
        </w:rPr>
        <w:t>13:00</w:t>
      </w:r>
      <w:r>
        <w:rPr>
          <w:rFonts w:ascii="標楷體" w:eastAsia="標楷體" w:hAnsi="標楷體"/>
          <w:color w:val="auto"/>
          <w:sz w:val="22"/>
          <w:szCs w:val="22"/>
        </w:rPr>
        <w:t>〜</w:t>
      </w:r>
      <w:r>
        <w:rPr>
          <w:rFonts w:ascii="標楷體" w:eastAsia="標楷體" w:hAnsi="標楷體"/>
          <w:color w:val="auto"/>
          <w:sz w:val="22"/>
          <w:szCs w:val="22"/>
        </w:rPr>
        <w:t>15:30</w:t>
      </w:r>
    </w:p>
    <w:p w:rsidR="00880B7C" w:rsidRDefault="00CA7B5C">
      <w:pPr>
        <w:pStyle w:val="Textbody"/>
        <w:spacing w:before="180"/>
      </w:pPr>
      <w:r>
        <w:rPr>
          <w:rFonts w:ascii="標楷體" w:eastAsia="標楷體" w:hAnsi="標楷體"/>
          <w:color w:val="auto"/>
          <w:sz w:val="22"/>
          <w:szCs w:val="22"/>
        </w:rPr>
        <w:t xml:space="preserve"> </w:t>
      </w:r>
      <w:r>
        <w:rPr>
          <w:rFonts w:ascii="標楷體" w:eastAsia="標楷體" w:hAnsi="標楷體"/>
          <w:color w:val="auto"/>
          <w:sz w:val="22"/>
          <w:szCs w:val="22"/>
        </w:rPr>
        <w:t>五、</w:t>
      </w:r>
      <w:r>
        <w:rPr>
          <w:rFonts w:ascii="Times New Roman" w:eastAsia="標楷體" w:hAnsi="Times New Roman"/>
          <w:color w:val="auto"/>
          <w:sz w:val="22"/>
          <w:szCs w:val="22"/>
        </w:rPr>
        <w:t>複賽地點：醒吾科技大學</w:t>
      </w:r>
      <w:r>
        <w:rPr>
          <w:rFonts w:ascii="Times New Roman" w:eastAsia="標楷體" w:hAnsi="Times New Roman"/>
          <w:color w:val="auto"/>
          <w:sz w:val="22"/>
          <w:szCs w:val="22"/>
        </w:rPr>
        <w:t xml:space="preserve"> </w:t>
      </w:r>
      <w:r>
        <w:rPr>
          <w:rFonts w:ascii="Times New Roman" w:eastAsia="標楷體" w:hAnsi="Times New Roman"/>
          <w:color w:val="auto"/>
          <w:sz w:val="22"/>
          <w:szCs w:val="22"/>
        </w:rPr>
        <w:t>人文社會大樓</w:t>
      </w:r>
      <w:r>
        <w:rPr>
          <w:rFonts w:ascii="Times New Roman" w:eastAsia="標楷體" w:hAnsi="Times New Roman"/>
          <w:color w:val="auto"/>
          <w:sz w:val="22"/>
          <w:szCs w:val="22"/>
        </w:rPr>
        <w:t>2</w:t>
      </w:r>
      <w:r>
        <w:rPr>
          <w:rFonts w:ascii="Times New Roman" w:eastAsia="標楷體" w:hAnsi="Times New Roman"/>
          <w:color w:val="auto"/>
          <w:sz w:val="22"/>
          <w:szCs w:val="22"/>
        </w:rPr>
        <w:t>樓</w:t>
      </w:r>
      <w:r>
        <w:rPr>
          <w:rFonts w:ascii="Times New Roman" w:eastAsia="標楷體" w:hAnsi="Times New Roman"/>
          <w:color w:val="auto"/>
          <w:sz w:val="22"/>
          <w:szCs w:val="22"/>
        </w:rPr>
        <w:t xml:space="preserve"> </w:t>
      </w:r>
      <w:r>
        <w:rPr>
          <w:rFonts w:ascii="Times New Roman" w:eastAsia="標楷體" w:hAnsi="Times New Roman"/>
          <w:color w:val="auto"/>
          <w:sz w:val="22"/>
          <w:szCs w:val="22"/>
        </w:rPr>
        <w:t>英語之家</w:t>
      </w: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</w:t>
      </w:r>
      <w:r>
        <w:rPr>
          <w:rFonts w:ascii="標楷體" w:eastAsia="標楷體" w:hAnsi="標楷體"/>
          <w:color w:val="auto"/>
          <w:sz w:val="22"/>
          <w:szCs w:val="22"/>
        </w:rPr>
        <w:t>六、</w:t>
      </w:r>
      <w:r>
        <w:rPr>
          <w:rFonts w:ascii="Times New Roman" w:eastAsia="標楷體" w:hAnsi="Times New Roman"/>
          <w:color w:val="auto"/>
          <w:sz w:val="22"/>
          <w:szCs w:val="22"/>
        </w:rPr>
        <w:t>參賽資格：全國高中職暨五專一</w:t>
      </w:r>
      <w:r>
        <w:rPr>
          <w:rFonts w:ascii="標楷體" w:eastAsia="標楷體" w:hAnsi="標楷體"/>
          <w:color w:val="auto"/>
          <w:sz w:val="22"/>
          <w:szCs w:val="22"/>
        </w:rPr>
        <w:t>、</w:t>
      </w:r>
      <w:r>
        <w:rPr>
          <w:rFonts w:ascii="Times New Roman" w:eastAsia="標楷體" w:hAnsi="Times New Roman"/>
          <w:color w:val="auto"/>
          <w:sz w:val="22"/>
          <w:szCs w:val="22"/>
        </w:rPr>
        <w:t>二</w:t>
      </w:r>
      <w:r>
        <w:rPr>
          <w:rFonts w:ascii="標楷體" w:eastAsia="標楷體" w:hAnsi="標楷體"/>
          <w:color w:val="auto"/>
          <w:sz w:val="22"/>
          <w:szCs w:val="22"/>
        </w:rPr>
        <w:t>、</w:t>
      </w:r>
      <w:r>
        <w:rPr>
          <w:rFonts w:ascii="Times New Roman" w:eastAsia="標楷體" w:hAnsi="Times New Roman"/>
          <w:color w:val="auto"/>
          <w:sz w:val="22"/>
          <w:szCs w:val="22"/>
        </w:rPr>
        <w:t>三年級在學學生</w:t>
      </w:r>
      <w:r>
        <w:rPr>
          <w:rFonts w:ascii="Times New Roman" w:eastAsia="標楷體" w:hAnsi="Times New Roman"/>
          <w:color w:val="auto"/>
          <w:sz w:val="22"/>
          <w:szCs w:val="22"/>
        </w:rPr>
        <w:t>(</w:t>
      </w:r>
      <w:r>
        <w:rPr>
          <w:rFonts w:ascii="Times New Roman" w:eastAsia="標楷體" w:hAnsi="Times New Roman"/>
          <w:color w:val="auto"/>
          <w:sz w:val="22"/>
          <w:szCs w:val="22"/>
        </w:rPr>
        <w:t>請攜帶學生證</w:t>
      </w:r>
      <w:r>
        <w:rPr>
          <w:rFonts w:ascii="Times New Roman" w:eastAsia="標楷體" w:hAnsi="Times New Roman"/>
          <w:color w:val="auto"/>
          <w:sz w:val="22"/>
          <w:szCs w:val="22"/>
        </w:rPr>
        <w:t>)</w:t>
      </w:r>
      <w:r>
        <w:rPr>
          <w:rFonts w:ascii="Times New Roman" w:eastAsia="標楷體" w:hAnsi="Times New Roman"/>
          <w:color w:val="auto"/>
          <w:sz w:val="22"/>
          <w:szCs w:val="22"/>
        </w:rPr>
        <w:t>。</w:t>
      </w: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</w:t>
      </w:r>
      <w:r>
        <w:rPr>
          <w:rFonts w:ascii="標楷體" w:eastAsia="標楷體" w:hAnsi="標楷體"/>
          <w:color w:val="auto"/>
          <w:sz w:val="22"/>
          <w:szCs w:val="22"/>
        </w:rPr>
        <w:t>七、</w:t>
      </w:r>
      <w:r>
        <w:rPr>
          <w:rFonts w:ascii="Times New Roman" w:eastAsia="標楷體" w:hAnsi="Times New Roman"/>
          <w:color w:val="auto"/>
          <w:sz w:val="22"/>
          <w:szCs w:val="22"/>
        </w:rPr>
        <w:t>參賽人數：每校至多</w:t>
      </w:r>
      <w:r>
        <w:rPr>
          <w:rFonts w:ascii="Times New Roman" w:eastAsia="標楷體" w:hAnsi="Times New Roman"/>
          <w:color w:val="auto"/>
          <w:sz w:val="22"/>
          <w:szCs w:val="22"/>
        </w:rPr>
        <w:t>3</w:t>
      </w:r>
      <w:r>
        <w:rPr>
          <w:rFonts w:ascii="Times New Roman" w:eastAsia="標楷體" w:hAnsi="Times New Roman"/>
          <w:color w:val="auto"/>
          <w:sz w:val="22"/>
          <w:szCs w:val="22"/>
        </w:rPr>
        <w:t>人，若超過以報名先後順序取前三名參加。</w:t>
      </w:r>
    </w:p>
    <w:p w:rsidR="00880B7C" w:rsidRDefault="00CA7B5C">
      <w:pPr>
        <w:pStyle w:val="Textbody"/>
        <w:rPr>
          <w:rFonts w:ascii="Times New Roman" w:eastAsia="標楷體" w:hAnsi="Times New Roman"/>
          <w:color w:val="auto"/>
          <w:sz w:val="22"/>
          <w:szCs w:val="22"/>
        </w:rPr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</w:t>
      </w:r>
      <w:r>
        <w:rPr>
          <w:rFonts w:ascii="Times New Roman" w:eastAsia="標楷體" w:hAnsi="Times New Roman"/>
          <w:color w:val="auto"/>
          <w:sz w:val="22"/>
          <w:szCs w:val="22"/>
        </w:rPr>
        <w:t>八、比賽規則</w:t>
      </w:r>
      <w:r>
        <w:rPr>
          <w:rFonts w:ascii="Times New Roman" w:eastAsia="標楷體" w:hAnsi="Times New Roman"/>
          <w:color w:val="auto"/>
          <w:sz w:val="22"/>
          <w:szCs w:val="22"/>
        </w:rPr>
        <w:t>:</w:t>
      </w: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 (</w:t>
      </w:r>
      <w:r>
        <w:rPr>
          <w:rFonts w:ascii="Times New Roman" w:eastAsia="標楷體" w:hAnsi="Times New Roman"/>
          <w:color w:val="auto"/>
          <w:sz w:val="22"/>
          <w:szCs w:val="22"/>
        </w:rPr>
        <w:t>一</w:t>
      </w:r>
      <w:r>
        <w:rPr>
          <w:rFonts w:ascii="Times New Roman" w:eastAsia="標楷體" w:hAnsi="Times New Roman"/>
          <w:color w:val="auto"/>
          <w:sz w:val="22"/>
          <w:szCs w:val="22"/>
        </w:rPr>
        <w:t>)</w:t>
      </w:r>
      <w:r>
        <w:rPr>
          <w:rFonts w:ascii="Times New Roman" w:eastAsia="標楷體" w:hAnsi="Times New Roman"/>
          <w:color w:val="auto"/>
          <w:sz w:val="22"/>
          <w:szCs w:val="22"/>
        </w:rPr>
        <w:t>初賽規則</w:t>
      </w:r>
      <w:r>
        <w:rPr>
          <w:rFonts w:ascii="Times New Roman" w:eastAsia="標楷體" w:hAnsi="Times New Roman"/>
          <w:color w:val="auto"/>
          <w:sz w:val="22"/>
          <w:szCs w:val="22"/>
        </w:rPr>
        <w:t xml:space="preserve"> :</w:t>
      </w: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     </w:t>
      </w:r>
      <w:r>
        <w:rPr>
          <w:rFonts w:ascii="Times New Roman" w:eastAsia="標楷體" w:hAnsi="Times New Roman"/>
          <w:color w:val="auto"/>
          <w:sz w:val="22"/>
          <w:szCs w:val="22"/>
        </w:rPr>
        <w:t>清唱</w:t>
      </w:r>
      <w:r>
        <w:rPr>
          <w:rFonts w:ascii="Times New Roman" w:eastAsia="標楷體" w:hAnsi="Times New Roman"/>
          <w:color w:val="auto"/>
          <w:sz w:val="22"/>
          <w:szCs w:val="22"/>
        </w:rPr>
        <w:t>1</w:t>
      </w:r>
      <w:r>
        <w:rPr>
          <w:rFonts w:ascii="Times New Roman" w:eastAsia="標楷體" w:hAnsi="Times New Roman"/>
          <w:color w:val="auto"/>
          <w:sz w:val="22"/>
          <w:szCs w:val="22"/>
        </w:rPr>
        <w:t>分鐘（格式以</w:t>
      </w:r>
      <w:r>
        <w:rPr>
          <w:rFonts w:ascii="Times New Roman" w:eastAsia="標楷體" w:hAnsi="Times New Roman"/>
          <w:color w:val="auto"/>
          <w:sz w:val="22"/>
          <w:szCs w:val="22"/>
        </w:rPr>
        <w:t>MP3</w:t>
      </w:r>
      <w:r>
        <w:rPr>
          <w:rFonts w:ascii="Times New Roman" w:eastAsia="標楷體" w:hAnsi="Times New Roman"/>
          <w:color w:val="auto"/>
          <w:sz w:val="22"/>
          <w:szCs w:val="22"/>
        </w:rPr>
        <w:t>為限）。</w:t>
      </w: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 (</w:t>
      </w:r>
      <w:r>
        <w:rPr>
          <w:rFonts w:ascii="Times New Roman" w:eastAsia="標楷體" w:hAnsi="Times New Roman"/>
          <w:color w:val="auto"/>
          <w:sz w:val="22"/>
          <w:szCs w:val="22"/>
        </w:rPr>
        <w:t>二</w:t>
      </w:r>
      <w:r>
        <w:rPr>
          <w:rFonts w:ascii="Times New Roman" w:eastAsia="標楷體" w:hAnsi="Times New Roman"/>
          <w:color w:val="auto"/>
          <w:sz w:val="22"/>
          <w:szCs w:val="22"/>
        </w:rPr>
        <w:t>)</w:t>
      </w:r>
      <w:r>
        <w:rPr>
          <w:rFonts w:ascii="Times New Roman" w:eastAsia="標楷體" w:hAnsi="Times New Roman"/>
          <w:color w:val="auto"/>
          <w:sz w:val="22"/>
          <w:szCs w:val="22"/>
        </w:rPr>
        <w:t>複賽規則</w:t>
      </w:r>
      <w:r>
        <w:rPr>
          <w:rFonts w:ascii="Times New Roman" w:eastAsia="標楷體" w:hAnsi="Times New Roman"/>
          <w:color w:val="auto"/>
          <w:sz w:val="22"/>
          <w:szCs w:val="22"/>
        </w:rPr>
        <w:t xml:space="preserve">:  </w:t>
      </w: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     (1)</w:t>
      </w:r>
      <w:r>
        <w:rPr>
          <w:rFonts w:ascii="Times New Roman" w:eastAsia="標楷體" w:hAnsi="Times New Roman"/>
          <w:color w:val="auto"/>
          <w:sz w:val="22"/>
          <w:szCs w:val="22"/>
        </w:rPr>
        <w:t>比賽曲目：參賽者自選一首</w:t>
      </w:r>
      <w:r>
        <w:rPr>
          <w:rFonts w:ascii="Times New Roman" w:eastAsia="標楷體" w:hAnsi="Times New Roman"/>
          <w:color w:val="auto"/>
          <w:sz w:val="22"/>
          <w:szCs w:val="22"/>
        </w:rPr>
        <w:t>3-5</w:t>
      </w:r>
      <w:r>
        <w:rPr>
          <w:rFonts w:ascii="Times New Roman" w:eastAsia="標楷體" w:hAnsi="Times New Roman"/>
          <w:color w:val="auto"/>
          <w:sz w:val="22"/>
          <w:szCs w:val="22"/>
        </w:rPr>
        <w:t>分鐘英文曲目，歌曲內容不限，但</w:t>
      </w: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                  </w:t>
      </w:r>
      <w:r>
        <w:rPr>
          <w:rFonts w:ascii="Times New Roman" w:eastAsia="標楷體" w:hAnsi="Times New Roman"/>
          <w:color w:val="auto"/>
          <w:sz w:val="22"/>
          <w:szCs w:val="22"/>
        </w:rPr>
        <w:t>歌詞請勿有不雅內容，且不得現場改變曲目。</w:t>
      </w:r>
    </w:p>
    <w:p w:rsidR="00880B7C" w:rsidRDefault="00CA7B5C">
      <w:pPr>
        <w:pStyle w:val="Textbody"/>
        <w:ind w:firstLine="220"/>
        <w:rPr>
          <w:rFonts w:ascii="Times New Roman" w:eastAsia="標楷體" w:hAnsi="Times New Roman"/>
          <w:color w:val="auto"/>
          <w:sz w:val="22"/>
          <w:szCs w:val="22"/>
        </w:rPr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   (2)</w:t>
      </w:r>
      <w:r>
        <w:rPr>
          <w:rFonts w:ascii="Times New Roman" w:eastAsia="標楷體" w:hAnsi="Times New Roman"/>
          <w:color w:val="auto"/>
          <w:sz w:val="22"/>
          <w:szCs w:val="22"/>
        </w:rPr>
        <w:t>現場演唱方式：參賽者可清唱、用音樂</w:t>
      </w:r>
      <w:r>
        <w:rPr>
          <w:rFonts w:ascii="Times New Roman" w:eastAsia="標楷體" w:hAnsi="Times New Roman"/>
          <w:color w:val="auto"/>
          <w:sz w:val="22"/>
          <w:szCs w:val="22"/>
        </w:rPr>
        <w:t>MP3</w:t>
      </w:r>
      <w:r>
        <w:rPr>
          <w:rFonts w:ascii="Times New Roman" w:eastAsia="標楷體" w:hAnsi="Times New Roman"/>
          <w:color w:val="auto"/>
          <w:sz w:val="22"/>
          <w:szCs w:val="22"/>
        </w:rPr>
        <w:t>檔</w:t>
      </w:r>
      <w:r>
        <w:rPr>
          <w:rFonts w:ascii="Times New Roman" w:eastAsia="標楷體" w:hAnsi="Times New Roman"/>
          <w:color w:val="auto"/>
          <w:sz w:val="22"/>
          <w:szCs w:val="22"/>
        </w:rPr>
        <w:t>(</w:t>
      </w:r>
      <w:r>
        <w:rPr>
          <w:rFonts w:ascii="Times New Roman" w:eastAsia="標楷體" w:hAnsi="Times New Roman"/>
          <w:color w:val="auto"/>
          <w:sz w:val="22"/>
          <w:szCs w:val="22"/>
        </w:rPr>
        <w:t>需去除人聲</w:t>
      </w:r>
      <w:r>
        <w:rPr>
          <w:rFonts w:ascii="Times New Roman" w:eastAsia="標楷體" w:hAnsi="Times New Roman"/>
          <w:color w:val="auto"/>
          <w:sz w:val="22"/>
          <w:szCs w:val="22"/>
        </w:rPr>
        <w:t>)</w:t>
      </w:r>
      <w:r>
        <w:rPr>
          <w:rFonts w:ascii="Times New Roman" w:eastAsia="標楷體" w:hAnsi="Times New Roman"/>
          <w:color w:val="auto"/>
          <w:sz w:val="22"/>
          <w:szCs w:val="22"/>
        </w:rPr>
        <w:t>伴奏、自備樂器伴奏或</w:t>
      </w:r>
      <w:r>
        <w:rPr>
          <w:rFonts w:ascii="Times New Roman" w:eastAsia="標楷體" w:hAnsi="Times New Roman"/>
          <w:color w:val="auto"/>
          <w:sz w:val="22"/>
          <w:szCs w:val="22"/>
        </w:rPr>
        <w:t xml:space="preserve"> </w:t>
      </w:r>
      <w:r>
        <w:rPr>
          <w:rFonts w:ascii="Times New Roman" w:eastAsia="標楷體" w:hAnsi="Times New Roman"/>
          <w:color w:val="auto"/>
          <w:sz w:val="22"/>
          <w:szCs w:val="22"/>
        </w:rPr>
        <w:t></w:t>
      </w:r>
    </w:p>
    <w:p w:rsidR="00880B7C" w:rsidRDefault="00CA7B5C">
      <w:pPr>
        <w:pStyle w:val="Textbody"/>
        <w:ind w:firstLine="220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                    </w:t>
      </w:r>
      <w:r>
        <w:rPr>
          <w:rFonts w:ascii="Times New Roman" w:eastAsia="標楷體" w:hAnsi="Times New Roman"/>
          <w:color w:val="auto"/>
          <w:sz w:val="22"/>
          <w:szCs w:val="22"/>
        </w:rPr>
        <w:t>自彈自唱。</w:t>
      </w: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>九、報名方式：請將初賽、複賽歌曲</w:t>
      </w:r>
      <w:r>
        <w:rPr>
          <w:rFonts w:ascii="Times New Roman" w:eastAsia="標楷體" w:hAnsi="Times New Roman"/>
          <w:color w:val="auto"/>
          <w:sz w:val="22"/>
          <w:szCs w:val="22"/>
        </w:rPr>
        <w:t>(MP3</w:t>
      </w:r>
      <w:r>
        <w:rPr>
          <w:rFonts w:ascii="Times New Roman" w:eastAsia="標楷體" w:hAnsi="Times New Roman"/>
          <w:color w:val="auto"/>
          <w:sz w:val="22"/>
          <w:szCs w:val="22"/>
        </w:rPr>
        <w:t>檔</w:t>
      </w:r>
      <w:r>
        <w:rPr>
          <w:rFonts w:ascii="標楷體" w:eastAsia="標楷體" w:hAnsi="標楷體"/>
          <w:color w:val="auto"/>
          <w:sz w:val="22"/>
          <w:szCs w:val="22"/>
        </w:rPr>
        <w:t>)</w:t>
      </w:r>
      <w:r>
        <w:rPr>
          <w:rFonts w:ascii="標楷體" w:eastAsia="標楷體" w:hAnsi="標楷體"/>
          <w:color w:val="auto"/>
          <w:sz w:val="22"/>
          <w:szCs w:val="22"/>
        </w:rPr>
        <w:t>，連同報名表</w:t>
      </w:r>
      <w:r>
        <w:rPr>
          <w:rFonts w:ascii="標楷體" w:eastAsia="標楷體" w:hAnsi="標楷體"/>
          <w:color w:val="auto"/>
          <w:sz w:val="22"/>
          <w:szCs w:val="22"/>
        </w:rPr>
        <w:t>(</w:t>
      </w:r>
      <w:r>
        <w:rPr>
          <w:rFonts w:ascii="標楷體" w:eastAsia="標楷體" w:hAnsi="標楷體"/>
          <w:color w:val="auto"/>
          <w:sz w:val="22"/>
          <w:szCs w:val="22"/>
        </w:rPr>
        <w:t>附件</w:t>
      </w:r>
      <w:r>
        <w:rPr>
          <w:rFonts w:ascii="標楷體" w:eastAsia="標楷體" w:hAnsi="標楷體"/>
          <w:color w:val="auto"/>
          <w:sz w:val="22"/>
          <w:szCs w:val="22"/>
        </w:rPr>
        <w:t>1)</w:t>
      </w:r>
      <w:r>
        <w:rPr>
          <w:rFonts w:ascii="標楷體" w:eastAsia="標楷體" w:hAnsi="標楷體"/>
          <w:color w:val="auto"/>
          <w:sz w:val="22"/>
          <w:szCs w:val="22"/>
        </w:rPr>
        <w:t>電郵到</w:t>
      </w:r>
      <w:r>
        <w:rPr>
          <w:rFonts w:ascii="標楷體" w:eastAsia="標楷體" w:hAnsi="標楷體"/>
          <w:color w:val="auto"/>
          <w:sz w:val="22"/>
          <w:szCs w:val="22"/>
        </w:rPr>
        <w:t>:</w:t>
      </w:r>
    </w:p>
    <w:p w:rsidR="00880B7C" w:rsidRDefault="00CA7B5C">
      <w:pPr>
        <w:pStyle w:val="Textbody"/>
      </w:pPr>
      <w:r>
        <w:rPr>
          <w:rFonts w:ascii="標楷體" w:eastAsia="標楷體" w:hAnsi="標楷體"/>
          <w:color w:val="auto"/>
          <w:sz w:val="22"/>
          <w:szCs w:val="22"/>
        </w:rPr>
        <w:lastRenderedPageBreak/>
        <w:t xml:space="preserve">              </w:t>
      </w:r>
      <w:hyperlink r:id="rId7" w:history="1">
        <w:r>
          <w:rPr>
            <w:rStyle w:val="a9"/>
            <w:rFonts w:ascii="標楷體" w:eastAsia="標楷體" w:hAnsi="標楷體"/>
            <w:sz w:val="22"/>
            <w:szCs w:val="22"/>
          </w:rPr>
          <w:t>chenchen078015@gmail.com</w:t>
        </w:r>
      </w:hyperlink>
      <w:r>
        <w:rPr>
          <w:rFonts w:ascii="標楷體" w:eastAsia="標楷體" w:hAnsi="標楷體"/>
          <w:color w:val="auto"/>
          <w:sz w:val="22"/>
          <w:szCs w:val="22"/>
        </w:rPr>
        <w:t xml:space="preserve"> </w:t>
      </w:r>
      <w:r>
        <w:rPr>
          <w:rFonts w:ascii="標楷體" w:eastAsia="標楷體" w:hAnsi="標楷體"/>
          <w:color w:val="auto"/>
          <w:sz w:val="22"/>
          <w:szCs w:val="22"/>
        </w:rPr>
        <w:t>，並請註明「</w:t>
      </w:r>
      <w:r>
        <w:rPr>
          <w:rFonts w:ascii="標楷體" w:eastAsia="標楷體" w:hAnsi="標楷體"/>
          <w:color w:val="auto"/>
          <w:sz w:val="22"/>
          <w:szCs w:val="22"/>
        </w:rPr>
        <w:t>2018</w:t>
      </w:r>
      <w:r>
        <w:rPr>
          <w:rFonts w:ascii="標楷體" w:eastAsia="標楷體" w:hAnsi="標楷體"/>
          <w:color w:val="auto"/>
          <w:sz w:val="22"/>
          <w:szCs w:val="22"/>
        </w:rPr>
        <w:t>全國高中職英語獨唱比賽」</w:t>
      </w:r>
    </w:p>
    <w:p w:rsidR="00880B7C" w:rsidRDefault="00880B7C">
      <w:pPr>
        <w:pStyle w:val="Textbody"/>
        <w:rPr>
          <w:rFonts w:ascii="Times New Roman" w:eastAsia="標楷體" w:hAnsi="Times New Roman"/>
          <w:color w:val="auto"/>
          <w:sz w:val="22"/>
          <w:szCs w:val="22"/>
        </w:rPr>
      </w:pP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>十</w:t>
      </w:r>
      <w:r>
        <w:rPr>
          <w:rFonts w:ascii="標楷體" w:eastAsia="標楷體" w:hAnsi="標楷體"/>
          <w:color w:val="auto"/>
          <w:sz w:val="22"/>
          <w:szCs w:val="22"/>
        </w:rPr>
        <w:t>、聯絡方式</w:t>
      </w:r>
      <w:r>
        <w:rPr>
          <w:rFonts w:ascii="標楷體" w:eastAsia="標楷體" w:hAnsi="標楷體"/>
          <w:color w:val="auto"/>
          <w:sz w:val="22"/>
          <w:szCs w:val="22"/>
        </w:rPr>
        <w:t>:</w:t>
      </w: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</w:t>
      </w:r>
      <w:r>
        <w:rPr>
          <w:rFonts w:ascii="Times New Roman" w:eastAsia="標楷體" w:hAnsi="Times New Roman"/>
          <w:color w:val="auto"/>
          <w:sz w:val="22"/>
          <w:szCs w:val="22"/>
        </w:rPr>
        <w:t>聯絡人</w:t>
      </w:r>
      <w:r>
        <w:rPr>
          <w:rFonts w:ascii="Times New Roman" w:eastAsia="標楷體" w:hAnsi="Times New Roman"/>
          <w:color w:val="auto"/>
          <w:sz w:val="22"/>
          <w:szCs w:val="22"/>
        </w:rPr>
        <w:t xml:space="preserve">: </w:t>
      </w:r>
      <w:r>
        <w:rPr>
          <w:rFonts w:ascii="Times New Roman" w:eastAsia="標楷體" w:hAnsi="Times New Roman"/>
          <w:color w:val="auto"/>
          <w:sz w:val="22"/>
          <w:szCs w:val="22"/>
        </w:rPr>
        <w:t>醒吾科技大學應用英語系張助教或蕭老師</w:t>
      </w:r>
    </w:p>
    <w:p w:rsidR="00880B7C" w:rsidRDefault="00CA7B5C">
      <w:pPr>
        <w:pStyle w:val="Textbody"/>
        <w:rPr>
          <w:rFonts w:ascii="Times New Roman" w:eastAsia="標楷體" w:hAnsi="Times New Roman"/>
          <w:color w:val="auto"/>
          <w:sz w:val="22"/>
          <w:szCs w:val="22"/>
        </w:rPr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Tel: 02-2601-5310</w:t>
      </w:r>
      <w:r>
        <w:rPr>
          <w:rFonts w:ascii="Times New Roman" w:eastAsia="標楷體" w:hAnsi="Times New Roman"/>
          <w:color w:val="auto"/>
          <w:sz w:val="22"/>
          <w:szCs w:val="22"/>
        </w:rPr>
        <w:t>分機</w:t>
      </w:r>
      <w:r>
        <w:rPr>
          <w:rFonts w:ascii="Times New Roman" w:eastAsia="標楷體" w:hAnsi="Times New Roman"/>
          <w:color w:val="auto"/>
          <w:sz w:val="22"/>
          <w:szCs w:val="22"/>
        </w:rPr>
        <w:t xml:space="preserve"> 2471</w:t>
      </w:r>
      <w:r>
        <w:rPr>
          <w:rFonts w:ascii="Times New Roman" w:eastAsia="標楷體" w:hAnsi="Times New Roman"/>
          <w:color w:val="auto"/>
          <w:sz w:val="22"/>
          <w:szCs w:val="22"/>
        </w:rPr>
        <w:t>或</w:t>
      </w:r>
      <w:r>
        <w:rPr>
          <w:rFonts w:ascii="Times New Roman" w:eastAsia="標楷體" w:hAnsi="Times New Roman"/>
          <w:color w:val="auto"/>
          <w:sz w:val="22"/>
          <w:szCs w:val="22"/>
        </w:rPr>
        <w:t>2472</w:t>
      </w: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 xml:space="preserve">    Email: </w:t>
      </w:r>
      <w:hyperlink r:id="rId8" w:history="1">
        <w:r>
          <w:rPr>
            <w:rStyle w:val="a9"/>
            <w:rFonts w:ascii="Times New Roman" w:eastAsia="標楷體" w:hAnsi="Times New Roman"/>
            <w:sz w:val="22"/>
            <w:szCs w:val="22"/>
          </w:rPr>
          <w:t>chenchen078015@gmail.com</w:t>
        </w:r>
      </w:hyperlink>
    </w:p>
    <w:p w:rsidR="00880B7C" w:rsidRDefault="00880B7C">
      <w:pPr>
        <w:pStyle w:val="Textbody"/>
        <w:rPr>
          <w:rFonts w:ascii="Times New Roman" w:eastAsia="標楷體" w:hAnsi="Times New Roman"/>
          <w:color w:val="auto"/>
          <w:sz w:val="22"/>
          <w:szCs w:val="22"/>
        </w:rPr>
      </w:pPr>
    </w:p>
    <w:p w:rsidR="00880B7C" w:rsidRDefault="00CA7B5C">
      <w:pPr>
        <w:pStyle w:val="Textbody"/>
      </w:pPr>
      <w:r>
        <w:rPr>
          <w:rFonts w:ascii="Times New Roman" w:eastAsia="標楷體" w:hAnsi="Times New Roman"/>
          <w:color w:val="auto"/>
          <w:sz w:val="22"/>
          <w:szCs w:val="22"/>
        </w:rPr>
        <w:t>十一</w:t>
      </w:r>
      <w:r>
        <w:rPr>
          <w:rFonts w:ascii="標楷體" w:eastAsia="標楷體" w:hAnsi="標楷體"/>
          <w:color w:val="auto"/>
          <w:sz w:val="22"/>
          <w:szCs w:val="22"/>
        </w:rPr>
        <w:t>、</w:t>
      </w:r>
      <w:r>
        <w:rPr>
          <w:rFonts w:ascii="Times New Roman" w:eastAsia="標楷體" w:hAnsi="Times New Roman"/>
          <w:color w:val="auto"/>
          <w:sz w:val="22"/>
          <w:szCs w:val="22"/>
        </w:rPr>
        <w:t>評分標準及項目：</w:t>
      </w:r>
    </w:p>
    <w:tbl>
      <w:tblPr>
        <w:tblW w:w="7740" w:type="dxa"/>
        <w:tblInd w:w="10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3"/>
        <w:gridCol w:w="3087"/>
      </w:tblGrid>
      <w:tr w:rsidR="00880B7C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spacing w:line="360" w:lineRule="auto"/>
              <w:rPr>
                <w:rFonts w:ascii="標楷體" w:eastAsia="標楷體" w:hAnsi="標楷體"/>
                <w:b/>
                <w:color w:val="auto"/>
              </w:rPr>
            </w:pPr>
            <w:r>
              <w:rPr>
                <w:rFonts w:ascii="標楷體" w:eastAsia="標楷體" w:hAnsi="標楷體"/>
                <w:b/>
                <w:color w:val="auto"/>
              </w:rPr>
              <w:t>評分項目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spacing w:line="360" w:lineRule="auto"/>
              <w:rPr>
                <w:rFonts w:ascii="標楷體" w:eastAsia="標楷體" w:hAnsi="標楷體"/>
                <w:b/>
                <w:color w:val="auto"/>
              </w:rPr>
            </w:pPr>
            <w:r>
              <w:rPr>
                <w:rFonts w:ascii="標楷體" w:eastAsia="標楷體" w:hAnsi="標楷體"/>
                <w:b/>
                <w:color w:val="auto"/>
              </w:rPr>
              <w:t>百分比</w:t>
            </w:r>
            <w:r>
              <w:rPr>
                <w:rFonts w:ascii="標楷體" w:eastAsia="標楷體" w:hAnsi="標楷體"/>
                <w:b/>
                <w:color w:val="auto"/>
              </w:rPr>
              <w:t>(%)</w:t>
            </w: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spacing w:line="360" w:lineRule="auto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咬字、發音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spacing w:line="360" w:lineRule="auto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30%</w:t>
            </w: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spacing w:line="360" w:lineRule="auto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音色、歌唱技巧、流暢度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spacing w:line="360" w:lineRule="auto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50%</w:t>
            </w: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spacing w:line="360" w:lineRule="auto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舞台表現（台風、舞台魅力、服裝造型）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spacing w:line="360" w:lineRule="auto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20%</w:t>
            </w:r>
          </w:p>
        </w:tc>
      </w:tr>
    </w:tbl>
    <w:p w:rsidR="00880B7C" w:rsidRDefault="00880B7C">
      <w:pPr>
        <w:pStyle w:val="Textbody"/>
        <w:tabs>
          <w:tab w:val="left" w:pos="720"/>
          <w:tab w:val="left" w:pos="900"/>
        </w:tabs>
        <w:spacing w:before="180"/>
        <w:rPr>
          <w:rFonts w:ascii="Times New Roman" w:eastAsia="標楷體" w:hAnsi="Times New Roman"/>
          <w:color w:val="auto"/>
          <w:sz w:val="22"/>
          <w:szCs w:val="22"/>
        </w:rPr>
      </w:pPr>
    </w:p>
    <w:p w:rsidR="00880B7C" w:rsidRDefault="00CA7B5C">
      <w:pPr>
        <w:pStyle w:val="Textbody"/>
        <w:tabs>
          <w:tab w:val="left" w:pos="720"/>
          <w:tab w:val="left" w:pos="900"/>
        </w:tabs>
        <w:spacing w:before="180"/>
      </w:pPr>
      <w:r>
        <w:rPr>
          <w:rFonts w:ascii="Times New Roman" w:eastAsia="標楷體" w:hAnsi="Times New Roman"/>
          <w:color w:val="auto"/>
          <w:sz w:val="22"/>
          <w:szCs w:val="22"/>
        </w:rPr>
        <w:t>十二</w:t>
      </w:r>
      <w:r>
        <w:rPr>
          <w:rFonts w:ascii="標楷體" w:eastAsia="標楷體" w:hAnsi="標楷體"/>
          <w:color w:val="auto"/>
          <w:sz w:val="22"/>
          <w:szCs w:val="22"/>
        </w:rPr>
        <w:t>、</w:t>
      </w:r>
      <w:r>
        <w:rPr>
          <w:rFonts w:ascii="Times New Roman" w:eastAsia="標楷體" w:hAnsi="Times New Roman"/>
          <w:color w:val="auto"/>
          <w:sz w:val="22"/>
          <w:szCs w:val="22"/>
        </w:rPr>
        <w:t>奬勵辦法：</w:t>
      </w:r>
    </w:p>
    <w:p w:rsidR="00880B7C" w:rsidRDefault="00CA7B5C">
      <w:pPr>
        <w:pStyle w:val="Textbody"/>
        <w:tabs>
          <w:tab w:val="left" w:pos="720"/>
          <w:tab w:val="left" w:pos="900"/>
        </w:tabs>
        <w:spacing w:before="180"/>
        <w:ind w:firstLine="660"/>
        <w:rPr>
          <w:rFonts w:ascii="Times New Roman" w:eastAsia="標楷體" w:hAnsi="Times New Roman"/>
          <w:color w:val="auto"/>
          <w:sz w:val="22"/>
          <w:szCs w:val="22"/>
        </w:rPr>
      </w:pPr>
      <w:r>
        <w:rPr>
          <w:rFonts w:ascii="Times New Roman" w:eastAsia="標楷體" w:hAnsi="Times New Roman"/>
          <w:color w:val="auto"/>
          <w:sz w:val="22"/>
          <w:szCs w:val="22"/>
        </w:rPr>
        <w:t>第一名</w:t>
      </w:r>
      <w:r>
        <w:rPr>
          <w:rFonts w:ascii="Times New Roman" w:eastAsia="標楷體" w:hAnsi="Times New Roman"/>
          <w:color w:val="auto"/>
          <w:sz w:val="22"/>
          <w:szCs w:val="22"/>
        </w:rPr>
        <w:t xml:space="preserve">  5,000</w:t>
      </w:r>
      <w:r>
        <w:rPr>
          <w:rFonts w:ascii="Times New Roman" w:eastAsia="標楷體" w:hAnsi="Times New Roman"/>
          <w:color w:val="auto"/>
          <w:sz w:val="22"/>
          <w:szCs w:val="22"/>
        </w:rPr>
        <w:t>元、獎狀乙紙</w:t>
      </w:r>
    </w:p>
    <w:p w:rsidR="00880B7C" w:rsidRDefault="00CA7B5C">
      <w:pPr>
        <w:pStyle w:val="Textbody"/>
        <w:tabs>
          <w:tab w:val="left" w:pos="720"/>
          <w:tab w:val="left" w:pos="900"/>
        </w:tabs>
        <w:spacing w:before="180"/>
        <w:ind w:firstLine="660"/>
        <w:rPr>
          <w:rFonts w:ascii="Times New Roman" w:eastAsia="標楷體" w:hAnsi="Times New Roman"/>
          <w:color w:val="auto"/>
          <w:sz w:val="22"/>
          <w:szCs w:val="22"/>
        </w:rPr>
      </w:pPr>
      <w:r>
        <w:rPr>
          <w:rFonts w:ascii="Times New Roman" w:eastAsia="標楷體" w:hAnsi="Times New Roman"/>
          <w:color w:val="auto"/>
          <w:sz w:val="22"/>
          <w:szCs w:val="22"/>
        </w:rPr>
        <w:t>第二名</w:t>
      </w:r>
      <w:r>
        <w:rPr>
          <w:rFonts w:ascii="Times New Roman" w:eastAsia="標楷體" w:hAnsi="Times New Roman"/>
          <w:color w:val="auto"/>
          <w:sz w:val="22"/>
          <w:szCs w:val="22"/>
        </w:rPr>
        <w:t xml:space="preserve">  3,000</w:t>
      </w:r>
      <w:r>
        <w:rPr>
          <w:rFonts w:ascii="Times New Roman" w:eastAsia="標楷體" w:hAnsi="Times New Roman"/>
          <w:color w:val="auto"/>
          <w:sz w:val="22"/>
          <w:szCs w:val="22"/>
        </w:rPr>
        <w:t>元、獎狀乙紙</w:t>
      </w:r>
    </w:p>
    <w:p w:rsidR="00880B7C" w:rsidRDefault="00CA7B5C">
      <w:pPr>
        <w:pStyle w:val="Textbody"/>
        <w:tabs>
          <w:tab w:val="left" w:pos="720"/>
          <w:tab w:val="left" w:pos="900"/>
        </w:tabs>
        <w:spacing w:before="180"/>
        <w:ind w:firstLine="660"/>
        <w:rPr>
          <w:rFonts w:ascii="Times New Roman" w:eastAsia="標楷體" w:hAnsi="Times New Roman"/>
          <w:color w:val="auto"/>
          <w:sz w:val="22"/>
          <w:szCs w:val="22"/>
        </w:rPr>
      </w:pPr>
      <w:r>
        <w:rPr>
          <w:rFonts w:ascii="Times New Roman" w:eastAsia="標楷體" w:hAnsi="Times New Roman"/>
          <w:color w:val="auto"/>
          <w:sz w:val="22"/>
          <w:szCs w:val="22"/>
        </w:rPr>
        <w:t>第三名</w:t>
      </w:r>
      <w:r>
        <w:rPr>
          <w:rFonts w:ascii="Times New Roman" w:eastAsia="標楷體" w:hAnsi="Times New Roman"/>
          <w:color w:val="auto"/>
          <w:sz w:val="22"/>
          <w:szCs w:val="22"/>
        </w:rPr>
        <w:t xml:space="preserve">  2,000</w:t>
      </w:r>
      <w:r>
        <w:rPr>
          <w:rFonts w:ascii="Times New Roman" w:eastAsia="標楷體" w:hAnsi="Times New Roman"/>
          <w:color w:val="auto"/>
          <w:sz w:val="22"/>
          <w:szCs w:val="22"/>
        </w:rPr>
        <w:t>元、獎狀乙紙</w:t>
      </w:r>
    </w:p>
    <w:p w:rsidR="00880B7C" w:rsidRDefault="00880B7C">
      <w:pPr>
        <w:pStyle w:val="Textbody"/>
        <w:spacing w:line="360" w:lineRule="auto"/>
        <w:rPr>
          <w:rFonts w:ascii="標楷體" w:eastAsia="標楷體" w:hAnsi="標楷體"/>
          <w:color w:val="auto"/>
        </w:rPr>
      </w:pPr>
    </w:p>
    <w:p w:rsidR="00880B7C" w:rsidRDefault="00880B7C">
      <w:pPr>
        <w:pStyle w:val="Textbody"/>
        <w:spacing w:line="360" w:lineRule="auto"/>
        <w:rPr>
          <w:rFonts w:ascii="標楷體" w:eastAsia="標楷體" w:hAnsi="標楷體"/>
          <w:color w:val="auto"/>
        </w:rPr>
      </w:pPr>
    </w:p>
    <w:p w:rsidR="00880B7C" w:rsidRDefault="00880B7C">
      <w:pPr>
        <w:pStyle w:val="Textbody"/>
        <w:spacing w:line="360" w:lineRule="auto"/>
        <w:rPr>
          <w:rFonts w:ascii="標楷體" w:eastAsia="標楷體" w:hAnsi="標楷體"/>
          <w:color w:val="auto"/>
        </w:rPr>
      </w:pPr>
    </w:p>
    <w:p w:rsidR="00880B7C" w:rsidRDefault="00CA7B5C">
      <w:pPr>
        <w:pStyle w:val="Textbody"/>
        <w:pageBreakBefore/>
        <w:spacing w:line="360" w:lineRule="auto"/>
      </w:pPr>
      <w:r>
        <w:rPr>
          <w:rFonts w:ascii="標楷體" w:eastAsia="標楷體" w:hAnsi="標楷體"/>
          <w:color w:val="auto"/>
        </w:rPr>
        <w:lastRenderedPageBreak/>
        <w:t>十三、交通資訊：</w:t>
      </w:r>
      <w:r>
        <w:rPr>
          <w:rFonts w:ascii="標楷體" w:eastAsia="標楷體" w:hAnsi="標楷體"/>
          <w:b/>
          <w:color w:val="auto"/>
        </w:rPr>
        <w:t xml:space="preserve">  </w:t>
      </w:r>
      <w:r>
        <w:rPr>
          <w:rFonts w:ascii="標楷體" w:eastAsia="標楷體" w:hAnsi="標楷體"/>
          <w:color w:val="auto"/>
        </w:rPr>
        <w:t>24452</w:t>
      </w:r>
      <w:r>
        <w:rPr>
          <w:rFonts w:ascii="標楷體" w:eastAsia="標楷體" w:hAnsi="標楷體"/>
          <w:color w:val="auto"/>
        </w:rPr>
        <w:t>新台北市林口區粉寮路一段</w:t>
      </w:r>
      <w:r>
        <w:rPr>
          <w:rFonts w:ascii="標楷體" w:eastAsia="標楷體" w:hAnsi="標楷體"/>
          <w:color w:val="auto"/>
        </w:rPr>
        <w:t>101</w:t>
      </w:r>
      <w:r>
        <w:rPr>
          <w:rFonts w:ascii="標楷體" w:eastAsia="標楷體" w:hAnsi="標楷體"/>
          <w:color w:val="auto"/>
        </w:rPr>
        <w:t>號</w:t>
      </w:r>
    </w:p>
    <w:p w:rsidR="00880B7C" w:rsidRDefault="00880B7C">
      <w:pPr>
        <w:pStyle w:val="Textbody"/>
        <w:spacing w:line="360" w:lineRule="auto"/>
        <w:rPr>
          <w:rFonts w:ascii="標楷體" w:eastAsia="標楷體" w:hAnsi="標楷體"/>
          <w:color w:val="auto"/>
        </w:rPr>
      </w:pPr>
    </w:p>
    <w:p w:rsidR="00880B7C" w:rsidRDefault="00CA7B5C">
      <w:pPr>
        <w:pStyle w:val="Textbody"/>
        <w:widowControl/>
        <w:spacing w:line="456" w:lineRule="atLeast"/>
        <w:jc w:val="center"/>
      </w:pPr>
      <w:r>
        <w:rPr>
          <w:rFonts w:ascii="標楷體" w:eastAsia="標楷體" w:hAnsi="標楷體"/>
          <w:noProof/>
          <w:color w:val="000000"/>
          <w:kern w:val="0"/>
          <w:sz w:val="17"/>
          <w:szCs w:val="17"/>
        </w:rPr>
        <w:drawing>
          <wp:inline distT="0" distB="0" distL="0" distR="0">
            <wp:extent cx="3895560" cy="3495599"/>
            <wp:effectExtent l="0" t="0" r="0" b="0"/>
            <wp:docPr id="1" name="圖片 1" descr="http://www.hwu.edu.tw/ezfiles/0/1000/img/147/1104185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560" cy="34955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80B7C" w:rsidRDefault="00880B7C">
      <w:pPr>
        <w:pStyle w:val="Textbody"/>
        <w:widowControl/>
        <w:spacing w:line="456" w:lineRule="atLeast"/>
        <w:jc w:val="center"/>
        <w:rPr>
          <w:rFonts w:ascii="標楷體" w:eastAsia="標楷體" w:hAnsi="標楷體"/>
          <w:color w:val="000000"/>
          <w:kern w:val="0"/>
          <w:sz w:val="17"/>
          <w:szCs w:val="17"/>
        </w:rPr>
      </w:pPr>
    </w:p>
    <w:p w:rsidR="00880B7C" w:rsidRDefault="00880B7C">
      <w:pPr>
        <w:pStyle w:val="Textbody"/>
        <w:widowControl/>
        <w:spacing w:line="264" w:lineRule="atLeast"/>
        <w:jc w:val="center"/>
        <w:rPr>
          <w:rFonts w:ascii="標楷體" w:eastAsia="標楷體" w:hAnsi="標楷體" w:cs="Arial"/>
          <w:color w:val="auto"/>
          <w:kern w:val="0"/>
          <w:sz w:val="14"/>
          <w:szCs w:val="14"/>
        </w:rPr>
      </w:pPr>
    </w:p>
    <w:p w:rsidR="00880B7C" w:rsidRDefault="00CA7B5C">
      <w:pPr>
        <w:pStyle w:val="Textbody"/>
        <w:widowControl/>
        <w:ind w:left="463" w:hanging="463"/>
      </w:pPr>
      <w:r>
        <w:rPr>
          <w:rFonts w:ascii="標楷體" w:eastAsia="標楷體" w:hAnsi="標楷體"/>
          <w:color w:val="auto"/>
          <w:sz w:val="18"/>
          <w:szCs w:val="18"/>
        </w:rPr>
        <w:t>一、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您以</w:t>
      </w:r>
      <w:r>
        <w:rPr>
          <w:rFonts w:ascii="Times New Roman" w:hAnsi="Times New Roman"/>
          <w:color w:val="auto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一</w:t>
      </w:r>
      <w:r>
        <w:rPr>
          <w:rFonts w:ascii="Times New Roman" w:hAnsi="Times New Roman"/>
          <w:color w:val="auto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自行開車、</w:t>
      </w:r>
      <w:r>
        <w:rPr>
          <w:rFonts w:ascii="Times New Roman" w:hAnsi="Times New Roman"/>
          <w:color w:val="auto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三</w:t>
      </w:r>
      <w:r>
        <w:rPr>
          <w:rFonts w:ascii="Times New Roman" w:hAnsi="Times New Roman"/>
          <w:color w:val="auto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搭公車、</w:t>
      </w:r>
      <w:r>
        <w:rPr>
          <w:rFonts w:ascii="Times New Roman" w:hAnsi="Times New Roman"/>
          <w:color w:val="auto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四</w:t>
      </w:r>
      <w:r>
        <w:rPr>
          <w:rFonts w:ascii="Times New Roman" w:hAnsi="Times New Roman"/>
          <w:color w:val="auto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從中南部搭高鐵或長途客運，均可便利到達醒吾科技大學。</w:t>
      </w:r>
    </w:p>
    <w:p w:rsidR="00880B7C" w:rsidRDefault="00CA7B5C">
      <w:pPr>
        <w:pStyle w:val="Textbody"/>
        <w:widowControl/>
        <w:ind w:left="463" w:hanging="463"/>
      </w:pP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二、除了有直達「醒吾科技大學」的公車外，其他只要有到「林口長庚醫院」的公車，就能便利轉車到醒吾科技大學。</w:t>
      </w:r>
    </w:p>
    <w:p w:rsidR="00880B7C" w:rsidRDefault="00CA7B5C">
      <w:pPr>
        <w:pStyle w:val="Textbody"/>
        <w:widowControl/>
        <w:ind w:left="463" w:hanging="463"/>
      </w:pP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三、從「林口長庚醫院」轉車到「醒吾科技大學」的公車：</w:t>
      </w:r>
      <w:r>
        <w:rPr>
          <w:rFonts w:ascii="Times New Roman" w:hAnsi="Times New Roman"/>
          <w:color w:val="auto"/>
          <w:kern w:val="0"/>
          <w:sz w:val="18"/>
          <w:szCs w:val="18"/>
        </w:rPr>
        <w:t>920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、</w:t>
      </w:r>
      <w:r>
        <w:rPr>
          <w:rFonts w:ascii="Times New Roman" w:hAnsi="Times New Roman"/>
          <w:color w:val="auto"/>
          <w:kern w:val="0"/>
          <w:sz w:val="18"/>
          <w:szCs w:val="18"/>
        </w:rPr>
        <w:t>925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、</w:t>
      </w:r>
      <w:r>
        <w:rPr>
          <w:rFonts w:ascii="Times New Roman" w:hAnsi="Times New Roman"/>
          <w:color w:val="auto"/>
          <w:kern w:val="0"/>
          <w:sz w:val="18"/>
          <w:szCs w:val="18"/>
        </w:rPr>
        <w:t>1210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、</w:t>
      </w:r>
      <w:r>
        <w:rPr>
          <w:rFonts w:ascii="Times New Roman" w:hAnsi="Times New Roman"/>
          <w:color w:val="auto"/>
          <w:kern w:val="0"/>
          <w:sz w:val="18"/>
          <w:szCs w:val="18"/>
        </w:rPr>
        <w:t>858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、</w:t>
      </w:r>
      <w:r>
        <w:rPr>
          <w:rFonts w:ascii="Times New Roman" w:hAnsi="Times New Roman"/>
          <w:color w:val="auto"/>
          <w:kern w:val="0"/>
          <w:sz w:val="18"/>
          <w:szCs w:val="18"/>
        </w:rPr>
        <w:t>786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、</w:t>
      </w:r>
      <w:r>
        <w:rPr>
          <w:rFonts w:ascii="Times New Roman" w:hAnsi="Times New Roman"/>
          <w:color w:val="auto"/>
          <w:kern w:val="0"/>
          <w:sz w:val="18"/>
          <w:szCs w:val="18"/>
        </w:rPr>
        <w:t>936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、</w:t>
      </w:r>
      <w:r>
        <w:rPr>
          <w:rFonts w:ascii="Times New Roman" w:hAnsi="Times New Roman"/>
          <w:color w:val="auto"/>
          <w:kern w:val="0"/>
          <w:sz w:val="18"/>
          <w:szCs w:val="18"/>
        </w:rPr>
        <w:t>945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、</w:t>
      </w:r>
      <w:r>
        <w:rPr>
          <w:rFonts w:ascii="Times New Roman" w:hAnsi="Times New Roman"/>
          <w:color w:val="auto"/>
          <w:kern w:val="0"/>
          <w:sz w:val="18"/>
          <w:szCs w:val="18"/>
        </w:rPr>
        <w:t>946(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轉車</w:t>
      </w:r>
      <w:r>
        <w:rPr>
          <w:rFonts w:ascii="Times New Roman" w:hAnsi="Times New Roman"/>
          <w:color w:val="auto"/>
          <w:kern w:val="0"/>
          <w:sz w:val="18"/>
          <w:szCs w:val="18"/>
        </w:rPr>
        <w:t>3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分鐘一班車，</w:t>
      </w:r>
      <w:r>
        <w:rPr>
          <w:rFonts w:ascii="Times New Roman" w:hAnsi="Times New Roman"/>
          <w:color w:val="auto"/>
          <w:kern w:val="0"/>
          <w:sz w:val="18"/>
          <w:szCs w:val="18"/>
        </w:rPr>
        <w:t>15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分鐘到醒吾科技大學）。</w:t>
      </w:r>
    </w:p>
    <w:p w:rsidR="00880B7C" w:rsidRDefault="00CA7B5C">
      <w:pPr>
        <w:pStyle w:val="Textbody"/>
        <w:widowControl/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</w:pPr>
      <w:r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  <w:t>(</w:t>
      </w:r>
      <w:r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  <w:t>一</w:t>
      </w:r>
      <w:r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  <w:t>)</w:t>
      </w:r>
      <w:r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  <w:t>自行開車：</w:t>
      </w:r>
    </w:p>
    <w:p w:rsidR="00880B7C" w:rsidRDefault="00CA7B5C">
      <w:pPr>
        <w:pStyle w:val="Textbody"/>
        <w:widowControl/>
        <w:ind w:left="331"/>
        <w:jc w:val="both"/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由國道一號中山高速公路林口交流道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約</w:t>
      </w:r>
      <w:r>
        <w:rPr>
          <w:rFonts w:ascii="Times New Roman" w:hAnsi="Times New Roman"/>
          <w:color w:val="000000"/>
          <w:kern w:val="0"/>
          <w:sz w:val="18"/>
          <w:szCs w:val="18"/>
        </w:rPr>
        <w:t>41Km)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下，轉文化一路往林口方向，直行至中山路右轉直行，至粉寮路處左轉，直行約三百公尺，左側即可看到醒吾校園。</w:t>
      </w:r>
    </w:p>
    <w:p w:rsidR="00880B7C" w:rsidRDefault="00CA7B5C">
      <w:pPr>
        <w:pStyle w:val="Textbody"/>
        <w:widowControl/>
      </w:pPr>
      <w:hyperlink r:id="rId10" w:history="1">
        <w:r>
          <w:rPr>
            <w:rFonts w:ascii="標楷體" w:eastAsia="標楷體" w:hAnsi="標楷體" w:cs="Arial"/>
            <w:color w:val="auto"/>
            <w:kern w:val="0"/>
            <w:sz w:val="22"/>
            <w:szCs w:val="22"/>
            <w:shd w:val="clear" w:color="auto" w:fill="D9D9D9"/>
          </w:rPr>
          <w:t>(</w:t>
        </w:r>
        <w:r>
          <w:rPr>
            <w:rFonts w:ascii="標楷體" w:eastAsia="標楷體" w:hAnsi="標楷體" w:cs="Arial"/>
            <w:color w:val="auto"/>
            <w:kern w:val="0"/>
            <w:sz w:val="22"/>
            <w:szCs w:val="22"/>
            <w:shd w:val="clear" w:color="auto" w:fill="D9D9D9"/>
          </w:rPr>
          <w:t>二</w:t>
        </w:r>
        <w:r>
          <w:rPr>
            <w:rFonts w:ascii="標楷體" w:eastAsia="標楷體" w:hAnsi="標楷體" w:cs="Arial"/>
            <w:color w:val="auto"/>
            <w:kern w:val="0"/>
            <w:sz w:val="22"/>
            <w:szCs w:val="22"/>
            <w:shd w:val="clear" w:color="auto" w:fill="D9D9D9"/>
          </w:rPr>
          <w:t>)</w:t>
        </w:r>
        <w:r>
          <w:rPr>
            <w:rFonts w:ascii="標楷體" w:eastAsia="標楷體" w:hAnsi="標楷體" w:cs="Arial"/>
            <w:color w:val="auto"/>
            <w:kern w:val="0"/>
            <w:sz w:val="22"/>
            <w:szCs w:val="22"/>
            <w:shd w:val="clear" w:color="auto" w:fill="D9D9D9"/>
          </w:rPr>
          <w:t>捷運免費接駁車：</w:t>
        </w:r>
        <w:r>
          <w:rPr>
            <w:rFonts w:ascii="標楷體" w:eastAsia="標楷體" w:hAnsi="標楷體" w:cs="Arial"/>
            <w:color w:val="auto"/>
            <w:kern w:val="0"/>
            <w:sz w:val="22"/>
            <w:szCs w:val="22"/>
            <w:shd w:val="clear" w:color="auto" w:fill="D9D9D9"/>
          </w:rPr>
          <w:t>(</w:t>
        </w:r>
        <w:r>
          <w:rPr>
            <w:rFonts w:ascii="標楷體" w:eastAsia="標楷體" w:hAnsi="標楷體" w:cs="Arial"/>
            <w:color w:val="auto"/>
            <w:kern w:val="0"/>
            <w:sz w:val="22"/>
            <w:szCs w:val="22"/>
            <w:shd w:val="clear" w:color="auto" w:fill="D9D9D9"/>
          </w:rPr>
          <w:t>點選醒吾科大首頁連結</w:t>
        </w:r>
      </w:hyperlink>
      <w:hyperlink r:id="rId11" w:history="1">
        <w:r>
          <w:rPr>
            <w:rFonts w:ascii="Arial" w:hAnsi="Arial" w:cs="Arial"/>
            <w:color w:val="auto"/>
            <w:kern w:val="0"/>
            <w:sz w:val="22"/>
            <w:szCs w:val="22"/>
            <w:shd w:val="clear" w:color="auto" w:fill="D9D9D9"/>
          </w:rPr>
          <w:t>)</w:t>
        </w:r>
      </w:hyperlink>
    </w:p>
    <w:p w:rsidR="00880B7C" w:rsidRDefault="00CA7B5C">
      <w:pPr>
        <w:pStyle w:val="Textbody"/>
        <w:widowControl/>
      </w:pPr>
      <w:r>
        <w:rPr>
          <w:rFonts w:ascii="Arial" w:hAnsi="Arial" w:cs="Arial"/>
          <w:color w:val="auto"/>
          <w:kern w:val="0"/>
          <w:sz w:val="18"/>
          <w:szCs w:val="18"/>
        </w:rPr>
        <w:t xml:space="preserve">    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搭乘機場捷運至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A8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站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長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庚醫院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及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A9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站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林口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皆有免費接駁車至本校。</w:t>
      </w:r>
    </w:p>
    <w:p w:rsidR="00880B7C" w:rsidRDefault="00CA7B5C">
      <w:pPr>
        <w:pStyle w:val="Textbody"/>
        <w:widowControl/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</w:pPr>
      <w:r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  <w:t>(</w:t>
      </w:r>
      <w:r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  <w:t>三</w:t>
      </w:r>
      <w:r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  <w:t>)</w:t>
      </w:r>
      <w:r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  <w:t>搭公車：</w:t>
      </w:r>
    </w:p>
    <w:p w:rsidR="00880B7C" w:rsidRDefault="00CA7B5C">
      <w:pPr>
        <w:pStyle w:val="Textbody"/>
        <w:widowControl/>
        <w:ind w:left="260" w:hanging="26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台北車站、重慶北路：</w:t>
      </w:r>
    </w:p>
    <w:p w:rsidR="00880B7C" w:rsidRDefault="00CA7B5C">
      <w:pPr>
        <w:pStyle w:val="Textbody"/>
        <w:widowControl/>
        <w:ind w:left="485" w:hanging="187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lastRenderedPageBreak/>
        <w:t>1.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1210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台北車站－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林口竹林山觀音寺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：台北車站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西出口「台北西站</w:t>
      </w:r>
      <w:r>
        <w:rPr>
          <w:rFonts w:ascii="Times New Roman" w:hAnsi="Times New Roman"/>
          <w:color w:val="auto"/>
          <w:kern w:val="0"/>
          <w:sz w:val="18"/>
          <w:szCs w:val="18"/>
        </w:rPr>
        <w:t>A</w:t>
      </w:r>
      <w:r>
        <w:rPr>
          <w:rFonts w:ascii="標楷體" w:eastAsia="標楷體" w:hAnsi="標楷體" w:cs="Arial"/>
          <w:color w:val="auto"/>
          <w:kern w:val="0"/>
          <w:sz w:val="18"/>
          <w:szCs w:val="18"/>
        </w:rPr>
        <w:t>棟」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捷運大橋頭站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啟聰學校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Times New Roman" w:hAnsi="Times New Roman"/>
          <w:color w:val="666666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</w:t>
      </w:r>
      <w:r>
        <w:rPr>
          <w:rFonts w:ascii="標楷體" w:eastAsia="標楷體" w:hAnsi="標楷體" w:cs="Arial"/>
          <w:color w:val="666666"/>
          <w:kern w:val="0"/>
          <w:sz w:val="18"/>
          <w:szCs w:val="18"/>
        </w:rPr>
        <w:t>高速公路</w:t>
      </w:r>
      <w:r>
        <w:rPr>
          <w:rFonts w:ascii="Times New Roman" w:hAnsi="Times New Roman"/>
          <w:color w:val="666666"/>
          <w:kern w:val="0"/>
          <w:sz w:val="18"/>
          <w:szCs w:val="18"/>
        </w:rPr>
        <w:t>)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ind w:left="485" w:hanging="187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2.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1209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公西－北門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：台北市北門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圓環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重慶北路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承德路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民權西路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台北橋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三重重新路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重新橋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一省道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新莊新泰路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泰山泰林路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ind w:left="485" w:hanging="187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3.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1207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公西－蘆洲－北門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：台北市北門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圓環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重慶北路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承德路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民權西路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台北橋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三重重新路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龍門路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格致中學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蘆洲巿公所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成蘆橋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新莊成泰路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泰山泰林路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ind w:left="485" w:hanging="187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4.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汎航通運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2001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台北車站－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：台北車站西站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A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棟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民生重慶路口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昌吉重慶路口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啟聰學校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Times New Roman" w:hAnsi="Times New Roman"/>
          <w:color w:val="666666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</w:t>
      </w:r>
      <w:r>
        <w:rPr>
          <w:rFonts w:ascii="標楷體" w:eastAsia="標楷體" w:hAnsi="標楷體" w:cs="Arial"/>
          <w:color w:val="666666"/>
          <w:kern w:val="0"/>
          <w:sz w:val="18"/>
          <w:szCs w:val="18"/>
        </w:rPr>
        <w:t>高速公路</w:t>
      </w:r>
      <w:r>
        <w:rPr>
          <w:rFonts w:ascii="Times New Roman" w:hAnsi="Times New Roman"/>
          <w:color w:val="666666"/>
          <w:kern w:val="0"/>
          <w:sz w:val="18"/>
          <w:szCs w:val="18"/>
        </w:rPr>
        <w:t>)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Arial" w:hAnsi="Arial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260" w:hanging="260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圓山捷運站：</w:t>
      </w:r>
    </w:p>
    <w:p w:rsidR="00880B7C" w:rsidRDefault="00CA7B5C">
      <w:pPr>
        <w:pStyle w:val="Textbody"/>
        <w:widowControl/>
        <w:ind w:left="284" w:firstLine="14"/>
        <w:jc w:val="both"/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936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捷運圓山站－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林口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：圓山捷運站（圓山轉運站）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啟聰學校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Times New Roman" w:hAnsi="Times New Roman"/>
          <w:color w:val="666666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</w:t>
      </w:r>
      <w:r>
        <w:rPr>
          <w:rFonts w:ascii="標楷體" w:eastAsia="標楷體" w:hAnsi="標楷體" w:cs="Arial"/>
          <w:color w:val="666666"/>
          <w:kern w:val="0"/>
          <w:sz w:val="18"/>
          <w:szCs w:val="18"/>
        </w:rPr>
        <w:t>高速公路</w:t>
      </w:r>
      <w:r>
        <w:rPr>
          <w:rFonts w:ascii="Times New Roman" w:hAnsi="Times New Roman"/>
          <w:color w:val="666666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ind w:left="260" w:hanging="26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台北巿政府、台北長庚醫院、松山機場、行天宮：</w:t>
      </w:r>
    </w:p>
    <w:p w:rsidR="00880B7C" w:rsidRDefault="00CA7B5C">
      <w:pPr>
        <w:pStyle w:val="Textbody"/>
        <w:widowControl/>
        <w:ind w:left="538" w:hanging="240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1.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945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松山機場－林口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：松山機場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臺北大學</w:t>
      </w:r>
      <w:r>
        <w:rPr>
          <w:rFonts w:ascii="Times New Roman" w:hAnsi="Times New Roman"/>
          <w:color w:val="000000"/>
          <w:kern w:val="0"/>
          <w:sz w:val="18"/>
          <w:szCs w:val="18"/>
          <w:shd w:val="clear" w:color="auto" w:fill="F9F9F9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臺北校區</w:t>
      </w:r>
      <w:r>
        <w:rPr>
          <w:rFonts w:ascii="Times New Roman" w:hAnsi="Times New Roman"/>
          <w:color w:val="000000"/>
          <w:kern w:val="0"/>
          <w:sz w:val="18"/>
          <w:szCs w:val="18"/>
          <w:shd w:val="clear" w:color="auto" w:fill="F9F9F9"/>
        </w:rPr>
        <w:t>)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捷運行天宮站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Times New Roman" w:hAnsi="Times New Roman"/>
          <w:color w:val="666666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</w:t>
      </w:r>
      <w:r>
        <w:rPr>
          <w:rFonts w:ascii="標楷體" w:eastAsia="標楷體" w:hAnsi="標楷體" w:cs="Arial"/>
          <w:color w:val="666666"/>
          <w:kern w:val="0"/>
          <w:sz w:val="18"/>
          <w:szCs w:val="18"/>
        </w:rPr>
        <w:t>高速公路</w:t>
      </w:r>
      <w:r>
        <w:rPr>
          <w:rFonts w:ascii="Times New Roman" w:hAnsi="Times New Roman"/>
          <w:color w:val="666666"/>
          <w:kern w:val="0"/>
          <w:sz w:val="18"/>
          <w:szCs w:val="18"/>
        </w:rPr>
        <w:t>)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</w:t>
      </w:r>
    </w:p>
    <w:p w:rsidR="00880B7C" w:rsidRDefault="00CA7B5C">
      <w:pPr>
        <w:pStyle w:val="Textbody"/>
        <w:widowControl/>
        <w:ind w:left="538" w:hanging="240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2.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1211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台北市政府－長庚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：台北巿松高路「台北巿政府」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國父紀念館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Arial" w:hAnsi="Arial" w:cs="Arial"/>
          <w:color w:val="000000"/>
          <w:kern w:val="0"/>
          <w:sz w:val="18"/>
          <w:szCs w:val="18"/>
        </w:rPr>
        <w:t>仁愛國泰醫院</w:t>
      </w:r>
      <w:r>
        <w:rPr>
          <w:rFonts w:ascii="Arial" w:hAnsi="Arial" w:cs="Arial"/>
          <w:color w:val="000000"/>
          <w:kern w:val="0"/>
          <w:sz w:val="18"/>
          <w:szCs w:val="18"/>
        </w:rPr>
        <w:t>→</w:t>
      </w:r>
      <w:r>
        <w:rPr>
          <w:rFonts w:ascii="Arial" w:hAnsi="Arial" w:cs="Arial"/>
          <w:color w:val="666666"/>
          <w:kern w:val="0"/>
          <w:sz w:val="18"/>
          <w:szCs w:val="18"/>
        </w:rPr>
        <w:t>民權復興路口</w:t>
      </w:r>
      <w:r>
        <w:rPr>
          <w:rFonts w:ascii="Arial" w:hAnsi="Arial" w:cs="Arial"/>
          <w:color w:val="666666"/>
          <w:kern w:val="0"/>
          <w:sz w:val="18"/>
          <w:szCs w:val="18"/>
        </w:rPr>
        <w:t>→</w:t>
      </w:r>
      <w:r>
        <w:rPr>
          <w:rFonts w:ascii="Arial" w:hAnsi="Arial" w:cs="Arial"/>
          <w:color w:val="666666"/>
          <w:kern w:val="0"/>
          <w:sz w:val="18"/>
          <w:szCs w:val="18"/>
        </w:rPr>
        <w:t>行天宮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（經高速公路）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至林口「頭湖路口」站下車，沿中山路步行至粉寮路左轉約</w:t>
      </w:r>
      <w:r>
        <w:rPr>
          <w:rFonts w:ascii="Times New Roman" w:hAnsi="Times New Roman"/>
          <w:color w:val="000000"/>
          <w:kern w:val="0"/>
          <w:sz w:val="18"/>
          <w:szCs w:val="18"/>
        </w:rPr>
        <w:t>300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公尺即達本校。</w:t>
      </w:r>
    </w:p>
    <w:p w:rsidR="00880B7C" w:rsidRDefault="00CA7B5C">
      <w:pPr>
        <w:pStyle w:val="Textbody"/>
        <w:widowControl/>
        <w:ind w:left="538" w:hanging="240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3.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5116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松山機場－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桃園火車站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松山機場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民權復興路口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行天宮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高速公路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忠義路口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大崗郵局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警察大學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楓樹社區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陸光三村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龜山國中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龜山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陸光二村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桃園農工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桃園遠東百貨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</w:t>
      </w:r>
      <w:r>
        <w:rPr>
          <w:rFonts w:ascii="標楷體" w:eastAsia="標楷體" w:hAnsi="標楷體" w:cs="Arial"/>
          <w:color w:val="666666"/>
          <w:kern w:val="0"/>
          <w:sz w:val="18"/>
          <w:szCs w:val="18"/>
        </w:rPr>
        <w:t>醒吾科技大學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538" w:hanging="240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4.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汎航通運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2000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北長庚醫院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－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：台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北長庚醫院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民權復興路口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行天宮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高速公路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林口長庚醫院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內湖：</w:t>
      </w:r>
    </w:p>
    <w:p w:rsidR="00880B7C" w:rsidRDefault="00CA7B5C">
      <w:pPr>
        <w:pStyle w:val="Textbody"/>
        <w:widowControl/>
        <w:ind w:left="283"/>
        <w:jc w:val="both"/>
      </w:pP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  <w:shd w:val="clear" w:color="auto" w:fill="F9F9F9"/>
        </w:rPr>
        <w:t>946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  <w:shd w:val="clear" w:color="auto" w:fill="F9F9F9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內湖科技園區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－林口</w:t>
      </w:r>
      <w:r>
        <w:rPr>
          <w:rFonts w:ascii="Times New Roman" w:hAnsi="Times New Roman"/>
          <w:color w:val="000000"/>
          <w:kern w:val="0"/>
          <w:sz w:val="18"/>
          <w:szCs w:val="18"/>
          <w:shd w:val="clear" w:color="auto" w:fill="F9F9F9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：</w:t>
      </w:r>
      <w:r>
        <w:rPr>
          <w:rFonts w:ascii="Times New Roman" w:hAnsi="Times New Roman"/>
          <w:color w:val="000000"/>
          <w:kern w:val="0"/>
          <w:sz w:val="18"/>
          <w:szCs w:val="18"/>
          <w:shd w:val="clear" w:color="auto" w:fill="F9F9F9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內湖科技園區</w:t>
      </w:r>
      <w:r>
        <w:rPr>
          <w:rFonts w:ascii="Times New Roman" w:hAnsi="Times New Roman"/>
          <w:color w:val="000000"/>
          <w:kern w:val="0"/>
          <w:sz w:val="18"/>
          <w:szCs w:val="18"/>
          <w:shd w:val="clear" w:color="auto" w:fill="F9F9F9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仁寶大樓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基湖路口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捷運西湖站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恕德家商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麗山街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捷運港墘站</w:t>
      </w:r>
      <w:r>
        <w:rPr>
          <w:rFonts w:ascii="Times New Roman" w:hAnsi="Times New Roman"/>
          <w:color w:val="000000"/>
          <w:kern w:val="0"/>
          <w:sz w:val="18"/>
          <w:szCs w:val="18"/>
          <w:shd w:val="clear" w:color="auto" w:fill="F9F9F9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內湖高工</w:t>
      </w:r>
      <w:r>
        <w:rPr>
          <w:rFonts w:ascii="Times New Roman" w:hAnsi="Times New Roman"/>
          <w:color w:val="000000"/>
          <w:kern w:val="0"/>
          <w:sz w:val="18"/>
          <w:szCs w:val="18"/>
          <w:shd w:val="clear" w:color="auto" w:fill="F9F9F9"/>
        </w:rPr>
        <w:t>)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港墘派出所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F9F9F9"/>
        </w:rPr>
        <w:t>港墘路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高速公路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ind w:left="260" w:hanging="26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板橋車站：</w:t>
      </w:r>
    </w:p>
    <w:p w:rsidR="00880B7C" w:rsidRDefault="00CA7B5C">
      <w:pPr>
        <w:pStyle w:val="Textbody"/>
        <w:widowControl/>
        <w:ind w:left="567" w:hanging="269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1. 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台北客運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920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板橋捷運府中站－林口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：新板橋車站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大漢橋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新莊思源路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二省道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五股交流道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（經高速公路）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ind w:left="567" w:hanging="269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lastRenderedPageBreak/>
        <w:t>2. 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786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公西</w:t>
      </w:r>
      <w:r>
        <w:rPr>
          <w:rFonts w:ascii="Times New Roman" w:hAnsi="Times New Roman"/>
          <w:color w:val="000000"/>
          <w:kern w:val="0"/>
          <w:sz w:val="18"/>
          <w:szCs w:val="18"/>
        </w:rPr>
        <w:t>─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板橋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：由新板橋車站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縣民大道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北門街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中正路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新海橋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新莊國中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一省道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新泰路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泰山泰林路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ind w:left="260" w:hanging="26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蘆洲、三重：</w:t>
      </w:r>
    </w:p>
    <w:p w:rsidR="00880B7C" w:rsidRDefault="00CA7B5C">
      <w:pPr>
        <w:pStyle w:val="Textbody"/>
        <w:widowControl/>
        <w:ind w:left="567" w:hanging="269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1. 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台北客運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925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蘆洲－林口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：台北捷運蘆洲線「三和國中」站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三重交流道（經高速公路）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ind w:left="485" w:hanging="187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2. 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1207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公西－蘆洲－北門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：台北市北門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圓環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重慶北路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承德路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民權西路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台北橋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三重重新路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龍門路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格致中學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蘆洲巿公所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成蘆橋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新莊成泰路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泰山泰林路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ind w:left="567" w:hanging="269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3. 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986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蘆洲－桃園機場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：捷運蘆洲站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捷運三民高中站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捷運徐匯中學站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捷運三和國中站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捷運三重站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菜寮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重陽路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 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三重稅捐處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修德國小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大智街口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Times New Roman" w:hAnsi="Times New Roman"/>
          <w:color w:val="666666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</w:t>
      </w:r>
      <w:r>
        <w:rPr>
          <w:rFonts w:ascii="標楷體" w:eastAsia="標楷體" w:hAnsi="標楷體" w:cs="Arial"/>
          <w:color w:val="666666"/>
          <w:kern w:val="0"/>
          <w:sz w:val="18"/>
          <w:szCs w:val="18"/>
        </w:rPr>
        <w:t>高速公路</w:t>
      </w:r>
      <w:r>
        <w:rPr>
          <w:rFonts w:ascii="Times New Roman" w:hAnsi="Times New Roman"/>
          <w:color w:val="666666"/>
          <w:kern w:val="0"/>
          <w:sz w:val="18"/>
          <w:szCs w:val="18"/>
        </w:rPr>
        <w:t>)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Times New Roman" w:hAnsi="Times New Roman"/>
          <w:color w:val="666666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</w:t>
      </w:r>
      <w:r>
        <w:rPr>
          <w:rFonts w:ascii="標楷體" w:eastAsia="標楷體" w:hAnsi="標楷體" w:cs="Arial"/>
          <w:color w:val="666666"/>
          <w:kern w:val="0"/>
          <w:sz w:val="18"/>
          <w:szCs w:val="18"/>
        </w:rPr>
        <w:t>高速公路</w:t>
      </w:r>
      <w:r>
        <w:rPr>
          <w:rFonts w:ascii="Times New Roman" w:hAnsi="Times New Roman"/>
          <w:color w:val="666666"/>
          <w:kern w:val="0"/>
          <w:sz w:val="18"/>
          <w:szCs w:val="18"/>
        </w:rPr>
        <w:t>)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長榮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南崁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台茂購物中心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水尾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菓林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樹仔坡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桃園機場。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567" w:hanging="269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4. 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1212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三重－公西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：德林寺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三安里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正義重新路口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捷運菜寮站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三重稅捐處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修德國小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忠孝路口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Times New Roman" w:hAnsi="Times New Roman"/>
          <w:color w:val="666666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</w:t>
      </w:r>
      <w:r>
        <w:rPr>
          <w:rFonts w:ascii="標楷體" w:eastAsia="標楷體" w:hAnsi="標楷體" w:cs="Arial"/>
          <w:color w:val="666666"/>
          <w:kern w:val="0"/>
          <w:sz w:val="18"/>
          <w:szCs w:val="18"/>
        </w:rPr>
        <w:t>高速公路</w:t>
      </w:r>
      <w:r>
        <w:rPr>
          <w:rFonts w:ascii="Times New Roman" w:hAnsi="Times New Roman"/>
          <w:color w:val="666666"/>
          <w:kern w:val="0"/>
          <w:sz w:val="18"/>
          <w:szCs w:val="18"/>
        </w:rPr>
        <w:t>)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公西。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樹林：</w:t>
      </w:r>
    </w:p>
    <w:p w:rsidR="00880B7C" w:rsidRDefault="00CA7B5C">
      <w:pPr>
        <w:pStyle w:val="Textbody"/>
        <w:widowControl/>
        <w:ind w:left="370"/>
        <w:jc w:val="both"/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858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樹林－林口長庚醫院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：由樹林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中山路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大安路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民安西路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福營國中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丹鳳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泰山明志路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泰林路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新莊、泰山、迴龍：</w:t>
      </w:r>
    </w:p>
    <w:p w:rsidR="00880B7C" w:rsidRDefault="00CA7B5C">
      <w:pPr>
        <w:pStyle w:val="Textbody"/>
        <w:widowControl/>
        <w:ind w:left="627" w:hanging="257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1. 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1209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線、</w:t>
      </w:r>
      <w:r>
        <w:rPr>
          <w:rFonts w:ascii="Times New Roman" w:hAnsi="Times New Roman"/>
          <w:color w:val="000000"/>
          <w:kern w:val="0"/>
          <w:sz w:val="18"/>
          <w:szCs w:val="18"/>
        </w:rPr>
        <w:t>1207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線、</w:t>
      </w:r>
      <w:r>
        <w:rPr>
          <w:rFonts w:ascii="Times New Roman" w:hAnsi="Times New Roman"/>
          <w:color w:val="000000"/>
          <w:kern w:val="0"/>
          <w:sz w:val="18"/>
          <w:szCs w:val="18"/>
        </w:rPr>
        <w:t>1206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線、</w:t>
      </w:r>
      <w:r>
        <w:rPr>
          <w:rFonts w:ascii="Times New Roman" w:hAnsi="Times New Roman"/>
          <w:color w:val="000000"/>
          <w:kern w:val="0"/>
          <w:sz w:val="18"/>
          <w:szCs w:val="18"/>
        </w:rPr>
        <w:t>858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線、台北客運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920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線。至「醒吾科技大學」下車。</w:t>
      </w:r>
    </w:p>
    <w:p w:rsidR="00880B7C" w:rsidRDefault="00CA7B5C">
      <w:pPr>
        <w:pStyle w:val="Textbody"/>
        <w:widowControl/>
        <w:ind w:left="617" w:hanging="617"/>
      </w:pPr>
      <w:r>
        <w:rPr>
          <w:rFonts w:ascii="Times New Roman" w:hAnsi="Times New Roman"/>
          <w:color w:val="000000"/>
          <w:kern w:val="0"/>
          <w:sz w:val="18"/>
          <w:szCs w:val="18"/>
        </w:rPr>
        <w:t>   2.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898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迴龍－長庚醫院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：龍壽村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迴龍派出所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捷運迴龍站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丹鳳國小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捷運泰山貴和站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明志國小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泰山高中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泰山區公所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泰山國中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至「醒吾科技大學」站下車。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五股：</w:t>
      </w:r>
    </w:p>
    <w:p w:rsidR="00880B7C" w:rsidRDefault="00CA7B5C">
      <w:pPr>
        <w:pStyle w:val="Textbody"/>
        <w:widowControl/>
        <w:ind w:left="283"/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822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五股立體停車場－林口長庚醫院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：蓬萊坑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五股國小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五福社區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五股站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活動中心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鶯歌：</w:t>
      </w:r>
    </w:p>
    <w:p w:rsidR="00880B7C" w:rsidRDefault="00CA7B5C">
      <w:pPr>
        <w:pStyle w:val="Textbody"/>
        <w:widowControl/>
        <w:ind w:left="284"/>
        <w:jc w:val="both"/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鶯歌區公所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F655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鶯歌火車站－林口長庚醫院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詳細路線請到鶯歌區公所網站查詢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林長壽圖書館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中山路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余厝巷口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大湖路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明湖社區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中湖街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大竹圍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銘傳大學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桃園火車站、龜山：</w:t>
      </w:r>
    </w:p>
    <w:p w:rsidR="00880B7C" w:rsidRDefault="00CA7B5C">
      <w:pPr>
        <w:pStyle w:val="Textbody"/>
        <w:widowControl/>
        <w:ind w:left="284" w:hanging="282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1. 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5063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桃園－竹林山寺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：桃園火車站遠東百貨前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桃農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青果中心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陸光二村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龜山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陸光三村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精忠五村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楓樹社區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洪厝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上楓村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光華坑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下湖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大崗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警察大學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頂湖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公西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文化二路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醒吾科技大學。</w:t>
      </w:r>
    </w:p>
    <w:p w:rsidR="00880B7C" w:rsidRDefault="00CA7B5C">
      <w:pPr>
        <w:pStyle w:val="Textbody"/>
        <w:widowControl/>
        <w:ind w:left="284" w:hanging="282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lastRenderedPageBreak/>
        <w:t>2. 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5116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松山機場－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桃園火車站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松山機場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民權復興路口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行天宮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經高速公路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長庚醫院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忠義路口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大崗郵局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警察大學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楓樹社區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陸光三村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龜山國中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龜山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陸光二村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桃園農工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桃園遠東百貨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桃園火車站、春日路：</w:t>
      </w:r>
    </w:p>
    <w:p w:rsidR="00880B7C" w:rsidRDefault="00CA7B5C">
      <w:pPr>
        <w:pStyle w:val="Textbody"/>
        <w:widowControl/>
        <w:ind w:left="284"/>
        <w:jc w:val="both"/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汎航通運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2003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桃園火車站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－林口長庚醫院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桃園車站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民生路站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三民路口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雙峰路口站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新埔國宅站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煉油廠站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經高速公路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林口長庚醫院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桃園區中正路、經國路：</w:t>
      </w:r>
    </w:p>
    <w:p w:rsidR="00880B7C" w:rsidRDefault="00CA7B5C">
      <w:pPr>
        <w:pStyle w:val="Textbody"/>
        <w:widowControl/>
        <w:ind w:left="283"/>
        <w:jc w:val="both"/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/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中壢客運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702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大溪－林口長庚醫院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：桃客大溪站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建漢公司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員樹林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經國道三號高速公路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 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吉安街口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永安路口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寶慶路口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城市大亨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新埔六街口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敏盛醫院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經國南坪路口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中悅春天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莊敬路口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經國道一號高速公路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龜山：</w:t>
      </w:r>
    </w:p>
    <w:p w:rsidR="00880B7C" w:rsidRDefault="00CA7B5C">
      <w:pPr>
        <w:pStyle w:val="Textbody"/>
        <w:widowControl/>
        <w:ind w:left="593" w:hanging="310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1. 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龜山區公所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L317(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紅線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Times New Roman" w:hAnsi="Times New Roman"/>
          <w:color w:val="000000"/>
          <w:kern w:val="0"/>
          <w:sz w:val="18"/>
          <w:szCs w:val="18"/>
        </w:rPr>
        <w:t>L318(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紅線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Times New Roman" w:hAnsi="Times New Roman"/>
          <w:color w:val="000000"/>
          <w:kern w:val="0"/>
          <w:sz w:val="18"/>
          <w:szCs w:val="18"/>
        </w:rPr>
        <w:t>L319(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藍線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Times New Roman" w:hAnsi="Times New Roman"/>
          <w:color w:val="000000"/>
          <w:kern w:val="0"/>
          <w:sz w:val="18"/>
          <w:szCs w:val="18"/>
        </w:rPr>
        <w:t>L320(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綠線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Times New Roman" w:hAnsi="Times New Roman"/>
          <w:color w:val="000000"/>
          <w:kern w:val="0"/>
          <w:sz w:val="18"/>
          <w:szCs w:val="18"/>
        </w:rPr>
        <w:t>L321(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紅線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) 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樂活巴</w:t>
      </w:r>
      <w:r>
        <w:rPr>
          <w:rFonts w:ascii="Times New Roman" w:hAnsi="Times New Roman"/>
          <w:color w:val="000000"/>
          <w:kern w:val="0"/>
          <w:sz w:val="18"/>
          <w:szCs w:val="18"/>
        </w:rPr>
        <w:t>)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詳細路線請到龜山區公所網站查詢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龜山區公所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楓樹林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593" w:hanging="310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2. 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5063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桃園－竹林山寺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：「醒吾科技大學」站下車。</w:t>
      </w:r>
    </w:p>
    <w:p w:rsidR="00880B7C" w:rsidRDefault="00CA7B5C">
      <w:pPr>
        <w:pStyle w:val="Textbody"/>
        <w:widowControl/>
        <w:ind w:left="593" w:hanging="310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3. 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5116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松山機場－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桃園火車站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：在「林口長庚醫院」下車，再轉車至「醒吾科技大學」。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蘆竹南崁：</w:t>
      </w:r>
    </w:p>
    <w:p w:rsidR="00880B7C" w:rsidRDefault="00CA7B5C">
      <w:pPr>
        <w:pStyle w:val="Textbody"/>
        <w:widowControl/>
        <w:ind w:left="567" w:hanging="283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1. 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986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蘆洲－桃園機場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：桃園機場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樹仔坡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菓林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水尾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台茂購物中心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南崁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長榮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 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經高速公路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蘆洲。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</w:p>
    <w:p w:rsidR="00880B7C" w:rsidRDefault="00CA7B5C">
      <w:pPr>
        <w:pStyle w:val="Textbody"/>
        <w:widowControl/>
        <w:ind w:left="567" w:hanging="283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2. 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蘆竹區公所「綠線」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樂活巴</w:t>
      </w:r>
      <w:r>
        <w:rPr>
          <w:rFonts w:ascii="Times New Roman" w:hAnsi="Times New Roman"/>
          <w:color w:val="000000"/>
          <w:kern w:val="0"/>
          <w:sz w:val="18"/>
          <w:szCs w:val="18"/>
        </w:rPr>
        <w:t>L301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：蘆竹區公所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長榮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經高速公路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大園：</w:t>
      </w:r>
    </w:p>
    <w:p w:rsidR="00880B7C" w:rsidRDefault="00CA7B5C">
      <w:pPr>
        <w:pStyle w:val="Textbody"/>
        <w:widowControl/>
        <w:ind w:left="567" w:hanging="283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1. 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大園區公所「藍線」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樂活巴</w:t>
      </w:r>
      <w:r>
        <w:rPr>
          <w:rFonts w:ascii="Times New Roman" w:hAnsi="Times New Roman"/>
          <w:color w:val="000000"/>
          <w:kern w:val="0"/>
          <w:sz w:val="18"/>
          <w:szCs w:val="18"/>
        </w:rPr>
        <w:t>L502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詳細路線請到大園區公所網站查詢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大觀路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1152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號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崙頂橋前路口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桃禧航空城酒店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大園區公所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中正東路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埔心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五福宮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五權國小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經高速公路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長庚桃園分院。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567" w:hanging="283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2. 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大園區公所「紅線」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樂活巴</w:t>
      </w:r>
      <w:r>
        <w:rPr>
          <w:rFonts w:ascii="Times New Roman" w:hAnsi="Times New Roman"/>
          <w:color w:val="000000"/>
          <w:kern w:val="0"/>
          <w:sz w:val="18"/>
          <w:szCs w:val="18"/>
        </w:rPr>
        <w:t>L501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詳細路線請到大園區公所網站查詢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紅土厝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溪洲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崙后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大興市場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大園區公所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后厝國小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沙崙坡堵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海口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樹仔坡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慶亞加油站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經高速公路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567" w:hanging="283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lastRenderedPageBreak/>
        <w:t>3. 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三重客運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986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蘆洲－桃園機場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：桃園機場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樹仔坡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菓林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水尾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台茂購物中心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南崁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長榮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 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經高速公路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蘆洲。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中壢、平鎮：</w:t>
      </w:r>
    </w:p>
    <w:p w:rsidR="00880B7C" w:rsidRDefault="00CA7B5C">
      <w:pPr>
        <w:pStyle w:val="Textbody"/>
        <w:widowControl/>
        <w:ind w:left="567" w:hanging="283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1. 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/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中壢客運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701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中壢－林口長庚醫院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：桃客龍潭站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龍潭高中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百年大鎮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山仔頂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長壽新村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平鎮市公所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中壢國中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第一銀行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新民國中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祐民醫院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經高速公路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567" w:hanging="283"/>
        <w:jc w:val="both"/>
      </w:pPr>
      <w:r>
        <w:rPr>
          <w:rFonts w:ascii="Times New Roman" w:hAnsi="Times New Roman"/>
          <w:color w:val="000000"/>
          <w:kern w:val="0"/>
          <w:sz w:val="18"/>
          <w:szCs w:val="18"/>
        </w:rPr>
        <w:t>2. 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汎航通運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2004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中壢－林口長庚醫院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中壢車站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中壢市聯合辦公大樓站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中壢簡易庭站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育樂街口站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啟英工家站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高速公路</w:t>
      </w:r>
      <w:r>
        <w:rPr>
          <w:rFonts w:ascii="Times New Roman" w:hAnsi="Times New Roman"/>
          <w:color w:val="000000"/>
          <w:spacing w:val="15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spacing w:val="15"/>
          <w:kern w:val="0"/>
          <w:sz w:val="18"/>
          <w:szCs w:val="18"/>
        </w:rPr>
        <w:t>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龍潭：</w:t>
      </w:r>
    </w:p>
    <w:p w:rsidR="00880B7C" w:rsidRDefault="00CA7B5C">
      <w:pPr>
        <w:pStyle w:val="Textbody"/>
        <w:widowControl/>
        <w:ind w:left="284"/>
        <w:jc w:val="both"/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/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中壢客運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701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龍潭－林口長庚醫院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：桃客龍潭站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龍潭高中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百年大鎮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山仔頂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長壽新村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平鎮市公所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中壢國中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第一銀行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新民國中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祐民醫院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經高速公路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大溪：</w:t>
      </w:r>
    </w:p>
    <w:p w:rsidR="00880B7C" w:rsidRDefault="00CA7B5C">
      <w:pPr>
        <w:pStyle w:val="Textbody"/>
        <w:widowControl/>
        <w:ind w:left="283"/>
        <w:jc w:val="both"/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桃園客運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/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中壢客運</w:t>
      </w:r>
      <w:r>
        <w:rPr>
          <w:rFonts w:ascii="Times New Roman" w:hAnsi="Times New Roman"/>
          <w:color w:val="000000"/>
          <w:kern w:val="0"/>
          <w:sz w:val="18"/>
          <w:szCs w:val="18"/>
        </w:rPr>
        <w:t>702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大溪－林口長庚醫院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：桃客大溪站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建漢公司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員樹林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經國道三號高速公路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 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吉安街口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永安路口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寶慶路口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城市大亨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新埔六街口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敏盛醫院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經國南平路口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中悅春天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莊敬路口</w:t>
      </w:r>
      <w:r>
        <w:rPr>
          <w:rFonts w:ascii="Times New Roman" w:hAnsi="Times New Roman"/>
          <w:color w:val="000000"/>
          <w:kern w:val="0"/>
          <w:sz w:val="18"/>
          <w:szCs w:val="18"/>
        </w:rPr>
        <w:t>→(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經國道一號高速公路</w:t>
      </w:r>
      <w:r>
        <w:rPr>
          <w:rFonts w:ascii="Times New Roman" w:hAnsi="Times New Roman"/>
          <w:color w:val="000000"/>
          <w:kern w:val="0"/>
          <w:sz w:val="18"/>
          <w:szCs w:val="18"/>
        </w:rPr>
        <w:t>)→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  <w:r>
        <w:rPr>
          <w:rFonts w:ascii="Times New Roman" w:hAnsi="Times New Roman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在「林口長庚醫院」下車，再轉車至「醒吾科技大學」</w:t>
      </w:r>
      <w:r>
        <w:rPr>
          <w:rFonts w:ascii="Times New Roman" w:hAnsi="Times New Roman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332" w:hanging="330"/>
        <w:jc w:val="both"/>
      </w:pPr>
      <w:r>
        <w:rPr>
          <w:rFonts w:ascii="細明體" w:eastAsia="細明體" w:hAnsi="細明體" w:cs="Arial"/>
          <w:color w:val="000000"/>
          <w:kern w:val="0"/>
          <w:sz w:val="18"/>
          <w:szCs w:val="18"/>
          <w:shd w:val="clear" w:color="auto" w:fill="D9D9D9"/>
        </w:rPr>
        <w:t>※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  <w:shd w:val="clear" w:color="auto" w:fill="D9D9D9"/>
        </w:rPr>
        <w:t>觀音：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從觀音駛至林口長庚醫院，詳細路線請到觀音區公所網站查詢。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A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B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C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D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線均在「林口長庚醫院」下車，再轉車至「醒吾科技大學」。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觀音區公所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A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線：藍埔社區活動中心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大堀社區活動中心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大田蓮園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大湖路上大里南海寺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高鐵桃園站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2. 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觀音區公所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B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線：埔頂車站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遠東紡織前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金湖車站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新坡車站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忠愛莊車站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高鐵桃園站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3. 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觀音區公所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C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線：白玉里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2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鄰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白玉里麥厝車站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觀音桃客總站前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觀音分駐所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華南銀行觀音辦事處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新興社區活動中心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蘭亭集序社區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4. 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觀音區公所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D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線：富林社區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富林國小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草漯保障宮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塔腳社區活動中心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福山路與廣大路口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高鐵桃園站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→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林口長庚醫院。</w:t>
      </w:r>
    </w:p>
    <w:p w:rsidR="00880B7C" w:rsidRDefault="00CA7B5C">
      <w:pPr>
        <w:pStyle w:val="Textbody"/>
        <w:widowControl/>
      </w:pPr>
      <w:r>
        <w:rPr>
          <w:rFonts w:ascii="Times New Roman" w:hAnsi="Times New Roman"/>
          <w:color w:val="000000"/>
          <w:kern w:val="0"/>
          <w:sz w:val="22"/>
          <w:szCs w:val="22"/>
          <w:shd w:val="clear" w:color="auto" w:fill="D9D9D9"/>
        </w:rPr>
        <w:t>(</w:t>
      </w:r>
      <w:r>
        <w:rPr>
          <w:rFonts w:ascii="標楷體" w:eastAsia="標楷體" w:hAnsi="標楷體"/>
          <w:color w:val="000000"/>
          <w:kern w:val="0"/>
          <w:sz w:val="22"/>
          <w:szCs w:val="22"/>
          <w:shd w:val="clear" w:color="auto" w:fill="D9D9D9"/>
        </w:rPr>
        <w:t>四</w:t>
      </w:r>
      <w:r>
        <w:rPr>
          <w:rFonts w:ascii="Times New Roman" w:hAnsi="Times New Roman"/>
          <w:color w:val="000000"/>
          <w:kern w:val="0"/>
          <w:sz w:val="22"/>
          <w:szCs w:val="22"/>
          <w:shd w:val="clear" w:color="auto" w:fill="D9D9D9"/>
        </w:rPr>
        <w:t>)</w:t>
      </w:r>
      <w:r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  <w:t>從中南部搭高鐵或長途客</w:t>
      </w:r>
      <w:r>
        <w:rPr>
          <w:rFonts w:ascii="標楷體" w:eastAsia="標楷體" w:hAnsi="標楷體" w:cs="Arial"/>
          <w:color w:val="000000"/>
          <w:kern w:val="0"/>
          <w:sz w:val="22"/>
          <w:szCs w:val="22"/>
          <w:shd w:val="clear" w:color="auto" w:fill="D9D9D9"/>
        </w:rPr>
        <w:t>運：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lastRenderedPageBreak/>
        <w:t>長途客運詳細路線請至各客運網站查詢。各客運均經國道一號高速公路。在「林口」站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林口長庚醫院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下車，再轉搭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920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925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1210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等線公車至「醒吾科技大學」站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轉車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3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分鐘一班車，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15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分鐘到醒吾科技大學）。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 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高鐵：高鐵「板橋」站下車，再轉搭台北客運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920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線，至「醒吾科技大學」站下車。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2. 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國光客運：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1865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新竹－林口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1823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頭份、竹南－台北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1824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苗栗－台北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1837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台南－台北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1838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高雄－台北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1839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屏東－台北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3. 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阿羅哈客運：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新竹－台北線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新竹－板橋線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台中－台北線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嘉義－台北線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高雄－台北線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4. 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統聯客運：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1626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苗栗－台北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1617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豐原－林口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1620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台中－林口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1632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草屯、南投、竹山－林口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1652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鹿港－林口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1618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台中、嘉義－林口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1638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布袋－林口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1639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布袋－林口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1630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西港、溪湖－林口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1633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台中、虎尾、北港－林口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1635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台中、虎尾、台西－林口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1636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台中、西螺－林口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1637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台中、西螺－林口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5. 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豐原客運：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66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06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豐原－林口－台北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。豐原－后里－裕隆公司－西湖渡假村－林口長庚醫院。</w:t>
      </w:r>
    </w:p>
    <w:p w:rsidR="00880B7C" w:rsidRDefault="00CA7B5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6. 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日統客運：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7000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梅山－台北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7001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北港－台北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7002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四湖－麥寮－台北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7003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四湖－東勢－台北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、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7005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線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嘉義民雄中正大學－台北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)</w:t>
      </w:r>
      <w:r>
        <w:rPr>
          <w:rFonts w:ascii="標楷體" w:eastAsia="標楷體" w:hAnsi="標楷體" w:cs="Arial"/>
          <w:color w:val="000000"/>
          <w:kern w:val="0"/>
          <w:sz w:val="18"/>
          <w:szCs w:val="18"/>
        </w:rPr>
        <w:t>。</w:t>
      </w:r>
    </w:p>
    <w:p w:rsidR="00880B7C" w:rsidRDefault="00880B7C">
      <w:pPr>
        <w:pStyle w:val="Textbody"/>
        <w:widowControl/>
        <w:ind w:left="567" w:hanging="283"/>
        <w:jc w:val="both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</w:p>
    <w:p w:rsidR="00880B7C" w:rsidRDefault="00880B7C">
      <w:pPr>
        <w:pStyle w:val="Textbody"/>
        <w:widowControl/>
        <w:spacing w:line="280" w:lineRule="atLeast"/>
        <w:jc w:val="both"/>
        <w:rPr>
          <w:rFonts w:ascii="標楷體" w:eastAsia="標楷體" w:hAnsi="標楷體" w:cs="Arial"/>
          <w:color w:val="auto"/>
          <w:kern w:val="0"/>
          <w:sz w:val="14"/>
          <w:szCs w:val="14"/>
        </w:rPr>
      </w:pPr>
    </w:p>
    <w:p w:rsidR="00880B7C" w:rsidRDefault="00880B7C">
      <w:pPr>
        <w:pStyle w:val="Textbody"/>
        <w:widowControl/>
        <w:spacing w:line="280" w:lineRule="atLeast"/>
        <w:jc w:val="both"/>
        <w:rPr>
          <w:rFonts w:ascii="標楷體" w:eastAsia="標楷體" w:hAnsi="標楷體" w:cs="Arial"/>
          <w:color w:val="auto"/>
          <w:kern w:val="0"/>
          <w:sz w:val="14"/>
          <w:szCs w:val="14"/>
        </w:rPr>
      </w:pPr>
    </w:p>
    <w:p w:rsidR="00880B7C" w:rsidRDefault="00880B7C">
      <w:pPr>
        <w:pStyle w:val="Textbody"/>
        <w:widowControl/>
        <w:spacing w:line="280" w:lineRule="atLeast"/>
        <w:jc w:val="both"/>
        <w:rPr>
          <w:rFonts w:ascii="標楷體" w:eastAsia="標楷體" w:hAnsi="標楷體" w:cs="Arial"/>
          <w:color w:val="auto"/>
          <w:kern w:val="0"/>
          <w:sz w:val="14"/>
          <w:szCs w:val="14"/>
        </w:rPr>
      </w:pPr>
    </w:p>
    <w:p w:rsidR="00880B7C" w:rsidRDefault="00880B7C">
      <w:pPr>
        <w:pStyle w:val="Textbody"/>
        <w:widowControl/>
        <w:spacing w:line="280" w:lineRule="atLeast"/>
        <w:jc w:val="both"/>
        <w:rPr>
          <w:rFonts w:ascii="標楷體" w:eastAsia="標楷體" w:hAnsi="標楷體" w:cs="Arial"/>
          <w:color w:val="auto"/>
          <w:kern w:val="0"/>
          <w:sz w:val="14"/>
          <w:szCs w:val="14"/>
        </w:rPr>
      </w:pPr>
    </w:p>
    <w:p w:rsidR="00880B7C" w:rsidRDefault="00880B7C">
      <w:pPr>
        <w:pStyle w:val="Textbody"/>
        <w:widowControl/>
        <w:spacing w:line="280" w:lineRule="atLeast"/>
        <w:jc w:val="both"/>
        <w:rPr>
          <w:rFonts w:ascii="標楷體" w:eastAsia="標楷體" w:hAnsi="標楷體" w:cs="Arial"/>
          <w:color w:val="auto"/>
          <w:kern w:val="0"/>
          <w:sz w:val="14"/>
          <w:szCs w:val="14"/>
        </w:rPr>
      </w:pPr>
    </w:p>
    <w:p w:rsidR="00880B7C" w:rsidRDefault="00880B7C">
      <w:pPr>
        <w:pStyle w:val="Textbody"/>
        <w:widowControl/>
        <w:spacing w:line="280" w:lineRule="atLeast"/>
        <w:jc w:val="both"/>
        <w:rPr>
          <w:rFonts w:ascii="標楷體" w:eastAsia="標楷體" w:hAnsi="標楷體" w:cs="Arial"/>
          <w:color w:val="auto"/>
          <w:kern w:val="0"/>
          <w:sz w:val="14"/>
          <w:szCs w:val="14"/>
        </w:rPr>
      </w:pPr>
    </w:p>
    <w:p w:rsidR="00880B7C" w:rsidRDefault="00880B7C">
      <w:pPr>
        <w:pStyle w:val="Textbody"/>
        <w:widowControl/>
        <w:spacing w:line="280" w:lineRule="atLeast"/>
        <w:jc w:val="both"/>
        <w:rPr>
          <w:rFonts w:ascii="標楷體" w:eastAsia="標楷體" w:hAnsi="標楷體" w:cs="Arial"/>
          <w:color w:val="auto"/>
          <w:kern w:val="0"/>
          <w:sz w:val="14"/>
          <w:szCs w:val="14"/>
        </w:rPr>
      </w:pPr>
    </w:p>
    <w:p w:rsidR="00880B7C" w:rsidRDefault="00CA7B5C">
      <w:pPr>
        <w:pStyle w:val="Textbody"/>
        <w:widowControl/>
        <w:spacing w:line="280" w:lineRule="atLeast"/>
        <w:jc w:val="both"/>
        <w:rPr>
          <w:rFonts w:ascii="標楷體" w:eastAsia="標楷體" w:hAnsi="標楷體"/>
          <w:b/>
          <w:color w:val="auto"/>
          <w:sz w:val="32"/>
          <w:szCs w:val="32"/>
        </w:rPr>
      </w:pPr>
      <w:r>
        <w:rPr>
          <w:rFonts w:ascii="標楷體" w:eastAsia="標楷體" w:hAnsi="標楷體"/>
          <w:b/>
          <w:color w:val="auto"/>
          <w:sz w:val="32"/>
          <w:szCs w:val="32"/>
        </w:rPr>
        <w:t>附件一</w:t>
      </w:r>
    </w:p>
    <w:p w:rsidR="00880B7C" w:rsidRDefault="00CA7B5C">
      <w:pPr>
        <w:pStyle w:val="Textbody"/>
        <w:jc w:val="center"/>
      </w:pPr>
      <w:r>
        <w:rPr>
          <w:rFonts w:ascii="標楷體" w:eastAsia="標楷體" w:hAnsi="標楷體"/>
          <w:b/>
          <w:bCs/>
          <w:color w:val="auto"/>
          <w:sz w:val="40"/>
          <w:szCs w:val="40"/>
        </w:rPr>
        <w:t>2018</w:t>
      </w:r>
      <w:r>
        <w:rPr>
          <w:rFonts w:ascii="標楷體" w:eastAsia="標楷體" w:hAnsi="標楷體"/>
          <w:b/>
          <w:bCs/>
          <w:color w:val="auto"/>
          <w:sz w:val="40"/>
          <w:szCs w:val="40"/>
        </w:rPr>
        <w:t>全國</w:t>
      </w:r>
      <w:r>
        <w:rPr>
          <w:rFonts w:ascii="標楷體" w:eastAsia="標楷體" w:hAnsi="標楷體"/>
          <w:b/>
          <w:color w:val="auto"/>
          <w:sz w:val="40"/>
          <w:szCs w:val="40"/>
        </w:rPr>
        <w:t>高中職</w:t>
      </w:r>
      <w:r>
        <w:rPr>
          <w:rFonts w:ascii="標楷體" w:eastAsia="標楷體" w:hAnsi="標楷體"/>
          <w:b/>
          <w:bCs/>
          <w:color w:val="auto"/>
          <w:sz w:val="40"/>
          <w:szCs w:val="40"/>
        </w:rPr>
        <w:t>英語獨唱</w:t>
      </w:r>
      <w:r>
        <w:rPr>
          <w:rFonts w:ascii="標楷體" w:eastAsia="標楷體" w:hAnsi="標楷體"/>
          <w:b/>
          <w:color w:val="auto"/>
          <w:sz w:val="40"/>
          <w:szCs w:val="40"/>
        </w:rPr>
        <w:t>比賽</w:t>
      </w:r>
    </w:p>
    <w:p w:rsidR="00880B7C" w:rsidRDefault="00CA7B5C">
      <w:pPr>
        <w:pStyle w:val="Textbody"/>
        <w:spacing w:line="360" w:lineRule="auto"/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>
        <w:rPr>
          <w:rFonts w:ascii="標楷體" w:eastAsia="標楷體" w:hAnsi="標楷體"/>
          <w:b/>
          <w:color w:val="auto"/>
          <w:sz w:val="40"/>
          <w:szCs w:val="40"/>
        </w:rPr>
        <w:t>報</w:t>
      </w:r>
      <w:r>
        <w:rPr>
          <w:rFonts w:ascii="標楷體" w:eastAsia="標楷體" w:hAnsi="標楷體"/>
          <w:b/>
          <w:color w:val="auto"/>
          <w:sz w:val="40"/>
          <w:szCs w:val="40"/>
        </w:rPr>
        <w:t xml:space="preserve">   </w:t>
      </w:r>
      <w:r>
        <w:rPr>
          <w:rFonts w:ascii="標楷體" w:eastAsia="標楷體" w:hAnsi="標楷體"/>
          <w:b/>
          <w:color w:val="auto"/>
          <w:sz w:val="40"/>
          <w:szCs w:val="40"/>
        </w:rPr>
        <w:t>名</w:t>
      </w:r>
      <w:r>
        <w:rPr>
          <w:rFonts w:ascii="標楷體" w:eastAsia="標楷體" w:hAnsi="標楷體"/>
          <w:b/>
          <w:color w:val="auto"/>
          <w:sz w:val="40"/>
          <w:szCs w:val="40"/>
        </w:rPr>
        <w:t xml:space="preserve">   </w:t>
      </w:r>
      <w:r>
        <w:rPr>
          <w:rFonts w:ascii="標楷體" w:eastAsia="標楷體" w:hAnsi="標楷體"/>
          <w:b/>
          <w:color w:val="auto"/>
          <w:sz w:val="40"/>
          <w:szCs w:val="40"/>
        </w:rPr>
        <w:t>表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701"/>
        <w:gridCol w:w="283"/>
        <w:gridCol w:w="1701"/>
        <w:gridCol w:w="142"/>
        <w:gridCol w:w="4536"/>
      </w:tblGrid>
      <w:tr w:rsidR="00880B7C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auto"/>
              </w:rPr>
              <w:lastRenderedPageBreak/>
              <w:t>參賽</w:t>
            </w: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880B7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中文</w:t>
            </w:r>
            <w:r>
              <w:rPr>
                <w:rFonts w:ascii="標楷體" w:eastAsia="標楷體" w:hAnsi="標楷體"/>
                <w:color w:val="auto"/>
              </w:rPr>
              <w:t>/</w:t>
            </w:r>
            <w:r>
              <w:rPr>
                <w:rFonts w:ascii="標楷體" w:eastAsia="標楷體" w:hAnsi="標楷體"/>
                <w:color w:val="auto"/>
              </w:rPr>
              <w:t>英文姓名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行動電話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880B7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</w:p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電子郵件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就讀學校科系年級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1.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  <w:p w:rsidR="00880B7C" w:rsidRDefault="00CA7B5C">
            <w:pPr>
              <w:pStyle w:val="Textbody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2.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  <w:p w:rsidR="00880B7C" w:rsidRDefault="00CA7B5C">
            <w:pPr>
              <w:pStyle w:val="Textbody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3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初賽參賽曲名</w:t>
            </w:r>
            <w:r>
              <w:rPr>
                <w:rFonts w:ascii="標楷體" w:eastAsia="標楷體" w:hAnsi="標楷體"/>
                <w:color w:val="auto"/>
              </w:rPr>
              <w:t>(</w:t>
            </w:r>
            <w:r>
              <w:rPr>
                <w:rFonts w:ascii="標楷體" w:eastAsia="標楷體" w:hAnsi="標楷體"/>
                <w:color w:val="auto"/>
              </w:rPr>
              <w:t>英文</w:t>
            </w:r>
            <w:r>
              <w:rPr>
                <w:rFonts w:ascii="標楷體" w:eastAsia="標楷體" w:hAnsi="標楷體"/>
                <w:color w:val="auto"/>
              </w:rPr>
              <w:t>)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1.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  <w:p w:rsidR="00880B7C" w:rsidRDefault="00CA7B5C">
            <w:pPr>
              <w:pStyle w:val="Textbody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2.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  <w:p w:rsidR="00880B7C" w:rsidRDefault="00CA7B5C">
            <w:pPr>
              <w:pStyle w:val="Textbody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3.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複賽參賽曲名</w:t>
            </w:r>
            <w:r>
              <w:rPr>
                <w:rFonts w:ascii="標楷體" w:eastAsia="標楷體" w:hAnsi="標楷體"/>
                <w:color w:val="auto"/>
              </w:rPr>
              <w:t>(</w:t>
            </w:r>
            <w:r>
              <w:rPr>
                <w:rFonts w:ascii="標楷體" w:eastAsia="標楷體" w:hAnsi="標楷體"/>
                <w:color w:val="auto"/>
              </w:rPr>
              <w:t>英文</w:t>
            </w:r>
            <w:r>
              <w:rPr>
                <w:rFonts w:ascii="標楷體" w:eastAsia="標楷體" w:hAnsi="標楷體"/>
                <w:color w:val="auto"/>
              </w:rPr>
              <w:t>)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1.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  <w:p w:rsidR="00880B7C" w:rsidRDefault="00CA7B5C">
            <w:pPr>
              <w:pStyle w:val="Textbody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2.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  <w:p w:rsidR="00880B7C" w:rsidRDefault="00CA7B5C">
            <w:pPr>
              <w:pStyle w:val="Textbody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3.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複賽演唱方式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</w:pPr>
            <w:r>
              <w:rPr>
                <w:rFonts w:ascii="Wingdings 2" w:eastAsia="Wingdings 2" w:hAnsi="Wingdings 2" w:cs="Wingdings 2"/>
                <w:color w:val="auto"/>
              </w:rPr>
              <w:t></w:t>
            </w:r>
            <w:r>
              <w:rPr>
                <w:rFonts w:ascii="標楷體" w:eastAsia="標楷體" w:hAnsi="標楷體"/>
                <w:color w:val="auto"/>
              </w:rPr>
              <w:t xml:space="preserve"> </w:t>
            </w:r>
            <w:r>
              <w:rPr>
                <w:rFonts w:ascii="標楷體" w:eastAsia="標楷體" w:hAnsi="標楷體"/>
                <w:color w:val="auto"/>
              </w:rPr>
              <w:t>音樂</w:t>
            </w:r>
            <w:r>
              <w:rPr>
                <w:rFonts w:ascii="標楷體" w:eastAsia="標楷體" w:hAnsi="標楷體"/>
                <w:color w:val="auto"/>
              </w:rPr>
              <w:t>MP3</w:t>
            </w:r>
            <w:r>
              <w:rPr>
                <w:rFonts w:ascii="標楷體" w:eastAsia="標楷體" w:hAnsi="標楷體"/>
                <w:color w:val="auto"/>
              </w:rPr>
              <w:t>檔伴奏</w:t>
            </w:r>
            <w:r>
              <w:rPr>
                <w:rFonts w:ascii="標楷體" w:eastAsia="標楷體" w:hAnsi="標楷體"/>
                <w:color w:val="auto"/>
              </w:rPr>
              <w:t xml:space="preserve">  </w:t>
            </w:r>
            <w:r>
              <w:rPr>
                <w:rFonts w:ascii="Wingdings 2" w:eastAsia="Wingdings 2" w:hAnsi="Wingdings 2" w:cs="Wingdings 2"/>
                <w:color w:val="auto"/>
              </w:rPr>
              <w:t></w:t>
            </w:r>
            <w:r>
              <w:rPr>
                <w:rFonts w:ascii="標楷體" w:eastAsia="標楷體" w:hAnsi="標楷體"/>
                <w:color w:val="auto"/>
              </w:rPr>
              <w:t xml:space="preserve"> </w:t>
            </w:r>
            <w:r>
              <w:rPr>
                <w:rFonts w:ascii="標楷體" w:eastAsia="標楷體" w:hAnsi="標楷體"/>
                <w:color w:val="auto"/>
              </w:rPr>
              <w:t>樂器伴奏</w:t>
            </w:r>
            <w:r>
              <w:rPr>
                <w:rFonts w:ascii="標楷體" w:eastAsia="標楷體" w:hAnsi="標楷體"/>
                <w:color w:val="auto"/>
              </w:rPr>
              <w:t xml:space="preserve">  </w:t>
            </w:r>
            <w:r>
              <w:rPr>
                <w:rFonts w:ascii="Wingdings 2" w:eastAsia="Wingdings 2" w:hAnsi="Wingdings 2" w:cs="Wingdings 2"/>
                <w:color w:val="auto"/>
              </w:rPr>
              <w:t></w:t>
            </w:r>
            <w:r>
              <w:rPr>
                <w:rFonts w:ascii="標楷體" w:eastAsia="標楷體" w:hAnsi="標楷體"/>
                <w:color w:val="auto"/>
              </w:rPr>
              <w:t xml:space="preserve"> </w:t>
            </w:r>
            <w:r>
              <w:rPr>
                <w:rFonts w:ascii="標楷體" w:eastAsia="標楷體" w:hAnsi="標楷體"/>
                <w:color w:val="auto"/>
              </w:rPr>
              <w:t>自彈自唱</w:t>
            </w: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指導老師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中文姓名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行動電話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B7C" w:rsidRDefault="00CA7B5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電子郵件</w:t>
            </w:r>
          </w:p>
          <w:p w:rsidR="00880B7C" w:rsidRDefault="00880B7C">
            <w:pPr>
              <w:pStyle w:val="Textbody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880B7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CA7B5C">
            <w:pPr>
              <w:widowControl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  <w:p w:rsidR="00880B7C" w:rsidRDefault="00880B7C">
            <w:pPr>
              <w:pStyle w:val="Textbody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880B7C" w:rsidRDefault="00880B7C">
      <w:pPr>
        <w:pStyle w:val="Textbody"/>
        <w:ind w:left="360"/>
        <w:rPr>
          <w:rFonts w:ascii="Times New Roman" w:eastAsia="標楷體" w:hAnsi="Times New Roman"/>
          <w:color w:val="auto"/>
          <w:sz w:val="22"/>
          <w:szCs w:val="22"/>
        </w:rPr>
      </w:pPr>
    </w:p>
    <w:sectPr w:rsidR="00880B7C">
      <w:footerReference w:type="default" r:id="rId12"/>
      <w:pgSz w:w="11906" w:h="16838"/>
      <w:pgMar w:top="180" w:right="926" w:bottom="567" w:left="900" w:header="720" w:footer="44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7B5C">
      <w:r>
        <w:separator/>
      </w:r>
    </w:p>
  </w:endnote>
  <w:endnote w:type="continuationSeparator" w:id="0">
    <w:p w:rsidR="00000000" w:rsidRDefault="00CA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837" w:rsidRDefault="00CA7B5C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12</w:t>
    </w:r>
    <w:r>
      <w:rPr>
        <w:lang w:val="zh-TW"/>
      </w:rPr>
      <w:fldChar w:fldCharType="end"/>
    </w:r>
  </w:p>
  <w:p w:rsidR="00E82837" w:rsidRDefault="00CA7B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A7B5C">
      <w:r>
        <w:rPr>
          <w:color w:val="663300"/>
        </w:rPr>
        <w:separator/>
      </w:r>
    </w:p>
  </w:footnote>
  <w:footnote w:type="continuationSeparator" w:id="0">
    <w:p w:rsidR="00000000" w:rsidRDefault="00CA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05C4B"/>
    <w:multiLevelType w:val="multilevel"/>
    <w:tmpl w:val="E4540E76"/>
    <w:lvl w:ilvl="0">
      <w:start w:val="1"/>
      <w:numFmt w:val="decimal"/>
      <w:lvlText w:val="%1、"/>
      <w:lvlJc w:val="left"/>
      <w:pPr>
        <w:ind w:left="480" w:hanging="480"/>
      </w:pPr>
      <w:rPr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0B7C"/>
    <w:rsid w:val="00880B7C"/>
    <w:rsid w:val="00CA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55A03F0-333F-4FD2-81FF-6DC7F961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新細明體" w:hAnsi="新細明體" w:cs="新細明體"/>
      <w:color w:val="663300"/>
      <w:kern w:val="3"/>
      <w:sz w:val="24"/>
      <w:szCs w:val="24"/>
    </w:rPr>
  </w:style>
  <w:style w:type="paragraph" w:styleId="a3">
    <w:name w:val="footnote text"/>
    <w:basedOn w:val="Textbody"/>
    <w:pPr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Textbody"/>
    <w:pPr>
      <w:ind w:left="480"/>
    </w:pPr>
  </w:style>
  <w:style w:type="paragraph" w:styleId="Web">
    <w:name w:val="Normal (Web)"/>
    <w:basedOn w:val="Textbody"/>
    <w:pPr>
      <w:widowControl/>
      <w:spacing w:before="100" w:after="100"/>
    </w:pPr>
    <w:rPr>
      <w:color w:val="auto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8">
    <w:name w:val="footnote reference"/>
    <w:rPr>
      <w:position w:val="0"/>
      <w:vertAlign w:val="superscript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character" w:customStyle="1" w:styleId="ab">
    <w:name w:val="頁尾 字元"/>
    <w:rPr>
      <w:rFonts w:ascii="新細明體" w:eastAsia="新細明體" w:hAnsi="新細明體" w:cs="新細明體"/>
      <w:color w:val="663300"/>
      <w:kern w:val="3"/>
    </w:rPr>
  </w:style>
  <w:style w:type="character" w:styleId="ac">
    <w:name w:val="FollowedHyperlink"/>
    <w:rPr>
      <w:color w:val="800080"/>
      <w:u w:val="single"/>
    </w:rPr>
  </w:style>
  <w:style w:type="character" w:customStyle="1" w:styleId="apple-converted-space">
    <w:name w:val="apple-converted-space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chen078015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chen078015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002.hwu.edu.tw/files/14-1036-40358,r280-1.php?Lang=zh-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002.hwu.edu.tw/files/14-1036-40358,r280-1.php?Lang=zh-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071200225_1_ATTCH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校慶各系創意歌唱比賽   企劃書</dc:title>
  <dc:creator>MS</dc:creator>
  <cp:lastModifiedBy>潘逸晟</cp:lastModifiedBy>
  <cp:revision>2</cp:revision>
  <cp:lastPrinted>2017-02-05T03:16:00Z</cp:lastPrinted>
  <dcterms:created xsi:type="dcterms:W3CDTF">2018-03-12T05:48:00Z</dcterms:created>
  <dcterms:modified xsi:type="dcterms:W3CDTF">2018-03-12T05:48:00Z</dcterms:modified>
</cp:coreProperties>
</file>