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F3101" w:rsidRPr="005D62A3" w:rsidRDefault="005719B4" w:rsidP="005719B4">
      <w:pPr>
        <w:jc w:val="center"/>
        <w:rPr>
          <w:rFonts w:ascii="標楷體" w:eastAsia="標楷體" w:hAnsi="標楷體" w:hint="eastAsia"/>
          <w:b/>
          <w:sz w:val="26"/>
          <w:szCs w:val="26"/>
        </w:rPr>
      </w:pPr>
      <w:r w:rsidRPr="005D62A3">
        <w:rPr>
          <w:rFonts w:ascii="標楷體" w:eastAsia="標楷體" w:hAnsi="標楷體" w:hint="eastAsia"/>
          <w:b/>
          <w:sz w:val="26"/>
          <w:szCs w:val="26"/>
        </w:rPr>
        <w:t>臺北市立景美女子高級中學</w:t>
      </w:r>
    </w:p>
    <w:p w:rsidR="005719B4" w:rsidRPr="005D62A3" w:rsidRDefault="005719B4" w:rsidP="005719B4">
      <w:pPr>
        <w:jc w:val="center"/>
        <w:rPr>
          <w:rFonts w:ascii="標楷體" w:eastAsia="標楷體" w:hAnsi="標楷體" w:hint="eastAsia"/>
          <w:b/>
          <w:sz w:val="26"/>
          <w:szCs w:val="26"/>
        </w:rPr>
      </w:pPr>
      <w:r w:rsidRPr="005D62A3">
        <w:rPr>
          <w:rFonts w:ascii="標楷體" w:eastAsia="標楷體" w:hAnsi="標楷體" w:hint="eastAsia"/>
          <w:b/>
          <w:sz w:val="26"/>
          <w:szCs w:val="26"/>
        </w:rPr>
        <w:t>99學年度高級中學夥伴學習群「藝術生活」領域</w:t>
      </w:r>
    </w:p>
    <w:p w:rsidR="005719B4" w:rsidRPr="005D62A3" w:rsidRDefault="005719B4" w:rsidP="005719B4">
      <w:pPr>
        <w:jc w:val="center"/>
        <w:rPr>
          <w:rFonts w:ascii="標楷體" w:eastAsia="標楷體" w:hAnsi="標楷體" w:hint="eastAsia"/>
          <w:b/>
          <w:sz w:val="26"/>
          <w:szCs w:val="26"/>
        </w:rPr>
      </w:pPr>
      <w:r w:rsidRPr="005D62A3">
        <w:rPr>
          <w:rFonts w:ascii="標楷體" w:eastAsia="標楷體" w:hAnsi="標楷體" w:hint="eastAsia"/>
          <w:b/>
          <w:sz w:val="26"/>
          <w:szCs w:val="26"/>
        </w:rPr>
        <w:t>「古希臘人體之</w:t>
      </w:r>
      <w:proofErr w:type="gramStart"/>
      <w:r w:rsidRPr="005D62A3">
        <w:rPr>
          <w:rFonts w:ascii="標楷體" w:eastAsia="標楷體" w:hAnsi="標楷體" w:hint="eastAsia"/>
          <w:b/>
          <w:sz w:val="26"/>
          <w:szCs w:val="26"/>
        </w:rPr>
        <w:t>美－大英</w:t>
      </w:r>
      <w:proofErr w:type="gramEnd"/>
      <w:r w:rsidRPr="005D62A3">
        <w:rPr>
          <w:rFonts w:ascii="標楷體" w:eastAsia="標楷體" w:hAnsi="標楷體" w:hint="eastAsia"/>
          <w:b/>
          <w:sz w:val="26"/>
          <w:szCs w:val="26"/>
        </w:rPr>
        <w:t>博物館珍藏展」教師專業成長研習</w:t>
      </w:r>
    </w:p>
    <w:p w:rsidR="005719B4" w:rsidRPr="00DA29AD" w:rsidRDefault="005719B4" w:rsidP="005719B4">
      <w:pPr>
        <w:pStyle w:val="a3"/>
        <w:numPr>
          <w:ilvl w:val="0"/>
          <w:numId w:val="1"/>
        </w:numPr>
        <w:ind w:leftChars="0"/>
        <w:rPr>
          <w:rFonts w:ascii="標楷體" w:eastAsia="標楷體" w:hAnsi="標楷體" w:hint="eastAsia"/>
          <w:szCs w:val="24"/>
        </w:rPr>
      </w:pPr>
      <w:r w:rsidRPr="00DA29AD">
        <w:rPr>
          <w:rFonts w:ascii="標楷體" w:eastAsia="標楷體" w:hAnsi="標楷體" w:hint="eastAsia"/>
          <w:szCs w:val="24"/>
        </w:rPr>
        <w:t>依據:教育部補助辦理普通高級中學課程綱要教師進修研習課程經費作業要點。</w:t>
      </w:r>
    </w:p>
    <w:p w:rsidR="005719B4" w:rsidRPr="00DA29AD" w:rsidRDefault="005719B4" w:rsidP="005719B4">
      <w:pPr>
        <w:pStyle w:val="a3"/>
        <w:numPr>
          <w:ilvl w:val="0"/>
          <w:numId w:val="1"/>
        </w:numPr>
        <w:ind w:leftChars="0"/>
        <w:rPr>
          <w:rFonts w:ascii="標楷體" w:eastAsia="標楷體" w:hAnsi="標楷體" w:hint="eastAsia"/>
          <w:szCs w:val="24"/>
        </w:rPr>
      </w:pPr>
      <w:r w:rsidRPr="00DA29AD">
        <w:rPr>
          <w:rFonts w:ascii="標楷體" w:eastAsia="標楷體" w:hAnsi="標楷體" w:hint="eastAsia"/>
          <w:szCs w:val="24"/>
        </w:rPr>
        <w:t>目的:為推動高中新課程之實施，強化教師因應新課程之教學專業知能，並建構區域校際策略聯盟與教師夥伴學習同儕支援系統，以提昇教師專業成長及教學成效。</w:t>
      </w:r>
    </w:p>
    <w:p w:rsidR="00DA29AD" w:rsidRPr="00DA29AD" w:rsidRDefault="00DA29AD" w:rsidP="005719B4">
      <w:pPr>
        <w:pStyle w:val="a3"/>
        <w:numPr>
          <w:ilvl w:val="0"/>
          <w:numId w:val="1"/>
        </w:numPr>
        <w:ind w:leftChars="0"/>
        <w:rPr>
          <w:rFonts w:ascii="標楷體" w:eastAsia="標楷體" w:hAnsi="標楷體" w:hint="eastAsia"/>
          <w:szCs w:val="24"/>
        </w:rPr>
      </w:pPr>
      <w:r w:rsidRPr="00DA29AD">
        <w:rPr>
          <w:rFonts w:ascii="標楷體" w:eastAsia="標楷體" w:hAnsi="標楷體" w:hint="eastAsia"/>
          <w:szCs w:val="24"/>
        </w:rPr>
        <w:t>辦理單位:</w:t>
      </w:r>
    </w:p>
    <w:p w:rsidR="00DA29AD" w:rsidRPr="00DA29AD" w:rsidRDefault="00DA29AD" w:rsidP="00DA29AD">
      <w:pPr>
        <w:pStyle w:val="a3"/>
        <w:numPr>
          <w:ilvl w:val="0"/>
          <w:numId w:val="2"/>
        </w:numPr>
        <w:ind w:leftChars="0"/>
        <w:rPr>
          <w:rFonts w:ascii="標楷體" w:eastAsia="標楷體" w:hAnsi="標楷體" w:hint="eastAsia"/>
          <w:szCs w:val="24"/>
        </w:rPr>
      </w:pPr>
      <w:r w:rsidRPr="00DA29AD">
        <w:rPr>
          <w:rFonts w:ascii="標楷體" w:eastAsia="標楷體" w:hAnsi="標楷體" w:hint="eastAsia"/>
          <w:szCs w:val="24"/>
        </w:rPr>
        <w:t>指導單位:教育部</w:t>
      </w:r>
    </w:p>
    <w:p w:rsidR="00DA29AD" w:rsidRPr="00DA29AD" w:rsidRDefault="00DA29AD" w:rsidP="00DA29AD">
      <w:pPr>
        <w:pStyle w:val="a3"/>
        <w:numPr>
          <w:ilvl w:val="0"/>
          <w:numId w:val="2"/>
        </w:numPr>
        <w:ind w:leftChars="0"/>
        <w:rPr>
          <w:rFonts w:ascii="標楷體" w:eastAsia="標楷體" w:hAnsi="標楷體" w:hint="eastAsia"/>
          <w:szCs w:val="24"/>
        </w:rPr>
      </w:pPr>
      <w:r w:rsidRPr="00DA29AD">
        <w:rPr>
          <w:rFonts w:ascii="標楷體" w:eastAsia="標楷體" w:hAnsi="標楷體" w:hint="eastAsia"/>
          <w:szCs w:val="24"/>
        </w:rPr>
        <w:t>主辦單位:臺北市政府教育局</w:t>
      </w:r>
    </w:p>
    <w:p w:rsidR="00DA29AD" w:rsidRPr="00DA29AD" w:rsidRDefault="00DA29AD" w:rsidP="00DA29AD">
      <w:pPr>
        <w:pStyle w:val="a3"/>
        <w:numPr>
          <w:ilvl w:val="0"/>
          <w:numId w:val="2"/>
        </w:numPr>
        <w:ind w:leftChars="0"/>
        <w:rPr>
          <w:rFonts w:ascii="標楷體" w:eastAsia="標楷體" w:hAnsi="標楷體" w:hint="eastAsia"/>
          <w:szCs w:val="24"/>
        </w:rPr>
      </w:pPr>
      <w:r w:rsidRPr="00DA29AD">
        <w:rPr>
          <w:rFonts w:ascii="標楷體" w:eastAsia="標楷體" w:hAnsi="標楷體" w:hint="eastAsia"/>
          <w:szCs w:val="24"/>
        </w:rPr>
        <w:t>承辦單位:臺北市立景美女子高級中學</w:t>
      </w:r>
    </w:p>
    <w:p w:rsidR="00DA29AD" w:rsidRPr="00DA29AD" w:rsidRDefault="00DA29AD" w:rsidP="005719B4">
      <w:pPr>
        <w:pStyle w:val="a3"/>
        <w:numPr>
          <w:ilvl w:val="0"/>
          <w:numId w:val="1"/>
        </w:numPr>
        <w:ind w:leftChars="0"/>
        <w:rPr>
          <w:rFonts w:ascii="標楷體" w:eastAsia="標楷體" w:hAnsi="標楷體" w:hint="eastAsia"/>
          <w:szCs w:val="24"/>
        </w:rPr>
      </w:pPr>
      <w:r w:rsidRPr="00DA29AD">
        <w:rPr>
          <w:rFonts w:ascii="標楷體" w:eastAsia="標楷體" w:hAnsi="標楷體" w:hint="eastAsia"/>
          <w:szCs w:val="24"/>
        </w:rPr>
        <w:t>研習對象、人數</w:t>
      </w:r>
    </w:p>
    <w:p w:rsidR="00DA29AD" w:rsidRPr="00DA29AD" w:rsidRDefault="00DA29AD" w:rsidP="00DA29AD">
      <w:pPr>
        <w:pStyle w:val="a3"/>
        <w:numPr>
          <w:ilvl w:val="0"/>
          <w:numId w:val="3"/>
        </w:numPr>
        <w:ind w:leftChars="0"/>
        <w:rPr>
          <w:rFonts w:ascii="標楷體" w:eastAsia="標楷體" w:hAnsi="標楷體" w:hint="eastAsia"/>
          <w:szCs w:val="24"/>
        </w:rPr>
      </w:pPr>
      <w:r w:rsidRPr="00DA29AD">
        <w:rPr>
          <w:rFonts w:ascii="標楷體" w:eastAsia="標楷體" w:hAnsi="標楷體" w:hint="eastAsia"/>
          <w:szCs w:val="24"/>
        </w:rPr>
        <w:t>研習對象:藝術生活學科老師優先。對此議題有興趣之教師，在不耽誤課</w:t>
      </w:r>
      <w:proofErr w:type="gramStart"/>
      <w:r w:rsidRPr="00DA29AD">
        <w:rPr>
          <w:rFonts w:ascii="標楷體" w:eastAsia="標楷體" w:hAnsi="標楷體" w:hint="eastAsia"/>
          <w:szCs w:val="24"/>
        </w:rPr>
        <w:t>務</w:t>
      </w:r>
      <w:proofErr w:type="gramEnd"/>
      <w:r w:rsidRPr="00DA29AD">
        <w:rPr>
          <w:rFonts w:ascii="標楷體" w:eastAsia="標楷體" w:hAnsi="標楷體" w:hint="eastAsia"/>
          <w:szCs w:val="24"/>
        </w:rPr>
        <w:t>下，亦歡迎參加。</w:t>
      </w:r>
    </w:p>
    <w:p w:rsidR="00DA29AD" w:rsidRPr="00DA29AD" w:rsidRDefault="00DA29AD" w:rsidP="00DA29AD">
      <w:pPr>
        <w:pStyle w:val="a3"/>
        <w:numPr>
          <w:ilvl w:val="0"/>
          <w:numId w:val="3"/>
        </w:numPr>
        <w:ind w:leftChars="0"/>
        <w:rPr>
          <w:rFonts w:ascii="標楷體" w:eastAsia="標楷體" w:hAnsi="標楷體" w:hint="eastAsia"/>
          <w:szCs w:val="24"/>
        </w:rPr>
      </w:pPr>
      <w:r w:rsidRPr="00DA29AD">
        <w:rPr>
          <w:rFonts w:ascii="標楷體" w:eastAsia="標楷體" w:hAnsi="標楷體" w:hint="eastAsia"/>
          <w:szCs w:val="24"/>
        </w:rPr>
        <w:t>研習人數:50人。</w:t>
      </w:r>
    </w:p>
    <w:p w:rsidR="00DA29AD" w:rsidRPr="00DA29AD" w:rsidRDefault="00DA29AD" w:rsidP="005719B4">
      <w:pPr>
        <w:pStyle w:val="a3"/>
        <w:numPr>
          <w:ilvl w:val="0"/>
          <w:numId w:val="1"/>
        </w:numPr>
        <w:ind w:leftChars="0"/>
        <w:rPr>
          <w:rFonts w:ascii="標楷體" w:eastAsia="標楷體" w:hAnsi="標楷體" w:hint="eastAsia"/>
          <w:szCs w:val="24"/>
        </w:rPr>
      </w:pPr>
      <w:r w:rsidRPr="00DA29AD">
        <w:rPr>
          <w:rFonts w:ascii="標楷體" w:eastAsia="標楷體" w:hAnsi="標楷體" w:hint="eastAsia"/>
          <w:szCs w:val="24"/>
        </w:rPr>
        <w:t>研習日期及地點:</w:t>
      </w:r>
    </w:p>
    <w:p w:rsidR="00DA29AD" w:rsidRPr="00DA29AD" w:rsidRDefault="00DA29AD" w:rsidP="00DA29AD">
      <w:pPr>
        <w:pStyle w:val="a3"/>
        <w:numPr>
          <w:ilvl w:val="0"/>
          <w:numId w:val="4"/>
        </w:numPr>
        <w:ind w:leftChars="0"/>
        <w:rPr>
          <w:rFonts w:ascii="標楷體" w:eastAsia="標楷體" w:hAnsi="標楷體" w:hint="eastAsia"/>
          <w:szCs w:val="24"/>
        </w:rPr>
      </w:pPr>
      <w:r w:rsidRPr="00DA29AD">
        <w:rPr>
          <w:rFonts w:ascii="標楷體" w:eastAsia="標楷體" w:hAnsi="標楷體" w:hint="eastAsia"/>
          <w:szCs w:val="24"/>
        </w:rPr>
        <w:t>時間:99年11月9日(二)9:10-12:15。</w:t>
      </w:r>
    </w:p>
    <w:p w:rsidR="00DA29AD" w:rsidRPr="00DA29AD" w:rsidRDefault="00DA29AD" w:rsidP="00DA29AD">
      <w:pPr>
        <w:pStyle w:val="a3"/>
        <w:numPr>
          <w:ilvl w:val="0"/>
          <w:numId w:val="4"/>
        </w:numPr>
        <w:ind w:leftChars="0"/>
        <w:rPr>
          <w:rFonts w:ascii="標楷體" w:eastAsia="標楷體" w:hAnsi="標楷體" w:hint="eastAsia"/>
          <w:szCs w:val="24"/>
        </w:rPr>
      </w:pPr>
      <w:r w:rsidRPr="00DA29AD">
        <w:rPr>
          <w:rFonts w:ascii="標楷體" w:eastAsia="標楷體" w:hAnsi="標楷體" w:hint="eastAsia"/>
          <w:szCs w:val="24"/>
        </w:rPr>
        <w:t>地點;台北市立景美女子高級中學</w:t>
      </w:r>
      <w:proofErr w:type="gramStart"/>
      <w:r w:rsidRPr="00DA29AD">
        <w:rPr>
          <w:rFonts w:ascii="標楷體" w:eastAsia="標楷體" w:hAnsi="標楷體" w:hint="eastAsia"/>
          <w:szCs w:val="24"/>
        </w:rPr>
        <w:t>敦品樓</w:t>
      </w:r>
      <w:proofErr w:type="gramEnd"/>
      <w:r w:rsidRPr="00DA29AD">
        <w:rPr>
          <w:rFonts w:ascii="標楷體" w:eastAsia="標楷體" w:hAnsi="標楷體" w:hint="eastAsia"/>
          <w:szCs w:val="24"/>
        </w:rPr>
        <w:t>二樓會議室</w:t>
      </w:r>
      <w:r>
        <w:rPr>
          <w:rFonts w:ascii="標楷體" w:eastAsia="標楷體" w:hAnsi="標楷體" w:hint="eastAsia"/>
          <w:szCs w:val="24"/>
        </w:rPr>
        <w:t>(台北市文山區木新路三段312號)</w:t>
      </w:r>
      <w:r w:rsidRPr="00DA29AD">
        <w:rPr>
          <w:rFonts w:ascii="標楷體" w:eastAsia="標楷體" w:hAnsi="標楷體" w:hint="eastAsia"/>
          <w:szCs w:val="24"/>
        </w:rPr>
        <w:t>。</w:t>
      </w:r>
    </w:p>
    <w:p w:rsidR="00DA29AD" w:rsidRDefault="00DA29AD" w:rsidP="005719B4">
      <w:pPr>
        <w:pStyle w:val="a3"/>
        <w:numPr>
          <w:ilvl w:val="0"/>
          <w:numId w:val="1"/>
        </w:numPr>
        <w:ind w:leftChars="0"/>
        <w:rPr>
          <w:rFonts w:ascii="標楷體" w:eastAsia="標楷體" w:hAnsi="標楷體" w:hint="eastAsia"/>
          <w:szCs w:val="24"/>
        </w:rPr>
      </w:pPr>
      <w:r>
        <w:rPr>
          <w:rFonts w:ascii="標楷體" w:eastAsia="標楷體" w:hAnsi="標楷體" w:hint="eastAsia"/>
          <w:szCs w:val="24"/>
        </w:rPr>
        <w:t>報名時間及方式:</w:t>
      </w:r>
    </w:p>
    <w:p w:rsidR="00DA29AD" w:rsidRDefault="00DA29AD" w:rsidP="00DA29AD">
      <w:pPr>
        <w:pStyle w:val="a3"/>
        <w:numPr>
          <w:ilvl w:val="0"/>
          <w:numId w:val="5"/>
        </w:numPr>
        <w:ind w:leftChars="0"/>
        <w:rPr>
          <w:rFonts w:ascii="標楷體" w:eastAsia="標楷體" w:hAnsi="標楷體" w:hint="eastAsia"/>
          <w:szCs w:val="24"/>
        </w:rPr>
      </w:pPr>
      <w:r>
        <w:rPr>
          <w:rFonts w:ascii="標楷體" w:eastAsia="標楷體" w:hAnsi="標楷體" w:hint="eastAsia"/>
          <w:szCs w:val="24"/>
        </w:rPr>
        <w:t>報名時間:即日起至99年11月3日止。</w:t>
      </w:r>
    </w:p>
    <w:p w:rsidR="00DA29AD" w:rsidRDefault="00DA29AD" w:rsidP="00DA29AD">
      <w:pPr>
        <w:pStyle w:val="a3"/>
        <w:numPr>
          <w:ilvl w:val="0"/>
          <w:numId w:val="5"/>
        </w:numPr>
        <w:ind w:leftChars="0"/>
        <w:rPr>
          <w:rFonts w:ascii="標楷體" w:eastAsia="標楷體" w:hAnsi="標楷體" w:hint="eastAsia"/>
          <w:szCs w:val="24"/>
        </w:rPr>
      </w:pPr>
      <w:r>
        <w:rPr>
          <w:rFonts w:ascii="標楷體" w:eastAsia="標楷體" w:hAnsi="標楷體" w:hint="eastAsia"/>
          <w:szCs w:val="24"/>
        </w:rPr>
        <w:t>報名方式:請上台北市教師在職研習網(</w:t>
      </w:r>
      <w:hyperlink r:id="rId6" w:history="1">
        <w:r w:rsidRPr="006D4B7D">
          <w:rPr>
            <w:rStyle w:val="a4"/>
            <w:rFonts w:ascii="標楷體" w:eastAsia="標楷體" w:hAnsi="標楷體" w:hint="eastAsia"/>
            <w:szCs w:val="24"/>
          </w:rPr>
          <w:t>http://insc.tp.edu.tw</w:t>
        </w:r>
      </w:hyperlink>
      <w:r>
        <w:rPr>
          <w:rFonts w:ascii="標楷體" w:eastAsia="標楷體" w:hAnsi="標楷體" w:hint="eastAsia"/>
          <w:szCs w:val="24"/>
        </w:rPr>
        <w:t>)或全國教師在職進修網(</w:t>
      </w:r>
      <w:hyperlink r:id="rId7" w:history="1">
        <w:r w:rsidRPr="006D4B7D">
          <w:rPr>
            <w:rStyle w:val="a4"/>
            <w:rFonts w:ascii="標楷體" w:eastAsia="標楷體" w:hAnsi="標楷體" w:hint="eastAsia"/>
            <w:szCs w:val="24"/>
          </w:rPr>
          <w:t>http://www.inservice.edu.tw</w:t>
        </w:r>
      </w:hyperlink>
      <w:r>
        <w:rPr>
          <w:rFonts w:ascii="標楷體" w:eastAsia="標楷體" w:hAnsi="標楷體" w:hint="eastAsia"/>
          <w:szCs w:val="24"/>
        </w:rPr>
        <w:t>)報名。</w:t>
      </w:r>
    </w:p>
    <w:p w:rsidR="00DA29AD" w:rsidRDefault="00DA29AD" w:rsidP="00DA29AD">
      <w:pPr>
        <w:pStyle w:val="a3"/>
        <w:numPr>
          <w:ilvl w:val="0"/>
          <w:numId w:val="1"/>
        </w:numPr>
        <w:ind w:leftChars="0"/>
        <w:rPr>
          <w:rFonts w:ascii="標楷體" w:eastAsia="標楷體" w:hAnsi="標楷體" w:hint="eastAsia"/>
          <w:szCs w:val="24"/>
        </w:rPr>
      </w:pPr>
      <w:r>
        <w:rPr>
          <w:rFonts w:ascii="標楷體" w:eastAsia="標楷體" w:hAnsi="標楷體" w:hint="eastAsia"/>
          <w:szCs w:val="24"/>
        </w:rPr>
        <w:t>研習講座:邱建一教授(臺北市立教育大學助理教授)，多次應邀至各級學校與名間團體擔任講座，擅長藝術史與藝術考古學。講座個人簡介請上講座部落格(</w:t>
      </w:r>
      <w:hyperlink r:id="rId8" w:history="1">
        <w:r w:rsidRPr="006D4B7D">
          <w:rPr>
            <w:rStyle w:val="a4"/>
            <w:rFonts w:ascii="標楷體" w:eastAsia="標楷體" w:hAnsi="標楷體"/>
            <w:szCs w:val="24"/>
          </w:rPr>
          <w:t>http://amenra0131.pixnet.net/blog</w:t>
        </w:r>
      </w:hyperlink>
      <w:r>
        <w:rPr>
          <w:rFonts w:ascii="標楷體" w:eastAsia="標楷體" w:hAnsi="標楷體" w:hint="eastAsia"/>
          <w:szCs w:val="24"/>
        </w:rPr>
        <w:t xml:space="preserve">)查詢。 </w:t>
      </w:r>
    </w:p>
    <w:p w:rsidR="00DA29AD" w:rsidRDefault="00DA29AD" w:rsidP="00DA29AD">
      <w:pPr>
        <w:pStyle w:val="a3"/>
        <w:numPr>
          <w:ilvl w:val="0"/>
          <w:numId w:val="1"/>
        </w:numPr>
        <w:ind w:leftChars="0"/>
        <w:rPr>
          <w:rFonts w:ascii="標楷體" w:eastAsia="標楷體" w:hAnsi="標楷體" w:hint="eastAsia"/>
          <w:szCs w:val="24"/>
        </w:rPr>
      </w:pPr>
      <w:r>
        <w:rPr>
          <w:rFonts w:ascii="標楷體" w:eastAsia="標楷體" w:hAnsi="標楷體" w:hint="eastAsia"/>
          <w:szCs w:val="24"/>
        </w:rPr>
        <w:t>注意事項:</w:t>
      </w:r>
    </w:p>
    <w:p w:rsidR="005D62A3" w:rsidRDefault="00DA29AD" w:rsidP="005D62A3">
      <w:pPr>
        <w:autoSpaceDE w:val="0"/>
        <w:autoSpaceDN w:val="0"/>
        <w:adjustRightInd w:val="0"/>
        <w:ind w:leftChars="295" w:left="1274" w:hangingChars="236" w:hanging="566"/>
        <w:rPr>
          <w:rFonts w:ascii="標楷體" w:eastAsia="標楷體" w:cs="標楷體" w:hint="eastAsia"/>
          <w:kern w:val="0"/>
          <w:szCs w:val="24"/>
        </w:rPr>
      </w:pPr>
      <w:r>
        <w:rPr>
          <w:rFonts w:ascii="標楷體" w:eastAsia="標楷體" w:hAnsi="標楷體" w:hint="eastAsia"/>
          <w:szCs w:val="24"/>
        </w:rPr>
        <w:t>(</w:t>
      </w:r>
      <w:proofErr w:type="gramStart"/>
      <w:r>
        <w:rPr>
          <w:rFonts w:ascii="標楷體" w:eastAsia="標楷體" w:hAnsi="標楷體" w:hint="eastAsia"/>
          <w:szCs w:val="24"/>
        </w:rPr>
        <w:t>一</w:t>
      </w:r>
      <w:proofErr w:type="gramEnd"/>
      <w:r>
        <w:rPr>
          <w:rFonts w:ascii="標楷體" w:eastAsia="標楷體" w:hAnsi="標楷體" w:hint="eastAsia"/>
          <w:szCs w:val="24"/>
        </w:rPr>
        <w:t>)</w:t>
      </w:r>
      <w:r w:rsidR="005D62A3">
        <w:rPr>
          <w:rFonts w:ascii="標楷體" w:eastAsia="標楷體" w:hAnsi="標楷體" w:hint="eastAsia"/>
          <w:szCs w:val="24"/>
        </w:rPr>
        <w:t>本校停車會有限，參加研習教師同仁請多搭乘大眾交通運輸工具蒞校，本校交通路線如下:</w:t>
      </w:r>
      <w:r w:rsidR="005D62A3" w:rsidRPr="005D62A3">
        <w:rPr>
          <w:rFonts w:ascii="標楷體" w:eastAsia="標楷體" w:cs="標楷體"/>
          <w:kern w:val="0"/>
          <w:szCs w:val="24"/>
        </w:rPr>
        <w:t xml:space="preserve"> </w:t>
      </w:r>
    </w:p>
    <w:p w:rsidR="005D62A3" w:rsidRPr="005D62A3" w:rsidRDefault="005D62A3" w:rsidP="005D62A3">
      <w:pPr>
        <w:autoSpaceDE w:val="0"/>
        <w:autoSpaceDN w:val="0"/>
        <w:adjustRightInd w:val="0"/>
        <w:ind w:leftChars="235" w:left="564" w:firstLine="1"/>
        <w:rPr>
          <w:rFonts w:ascii="標楷體" w:eastAsia="標楷體" w:cs="標楷體"/>
          <w:kern w:val="0"/>
          <w:szCs w:val="24"/>
        </w:rPr>
      </w:pPr>
      <w:r>
        <w:rPr>
          <w:rFonts w:ascii="標楷體" w:eastAsia="標楷體" w:cs="標楷體" w:hint="eastAsia"/>
          <w:kern w:val="0"/>
          <w:szCs w:val="24"/>
        </w:rPr>
        <w:t xml:space="preserve">     </w:t>
      </w:r>
      <w:r w:rsidRPr="005D62A3">
        <w:rPr>
          <w:rFonts w:ascii="標楷體" w:eastAsia="標楷體" w:cs="標楷體"/>
          <w:kern w:val="0"/>
          <w:szCs w:val="24"/>
        </w:rPr>
        <w:t xml:space="preserve">(1) </w:t>
      </w:r>
      <w:r w:rsidRPr="005D62A3">
        <w:rPr>
          <w:rFonts w:ascii="標楷體" w:eastAsia="標楷體" w:cs="標楷體" w:hint="eastAsia"/>
          <w:kern w:val="0"/>
          <w:szCs w:val="24"/>
        </w:rPr>
        <w:t>辛亥路</w:t>
      </w:r>
      <w:r w:rsidRPr="005D62A3">
        <w:rPr>
          <w:rFonts w:ascii="標楷體" w:eastAsia="標楷體" w:cs="標楷體"/>
          <w:kern w:val="0"/>
          <w:szCs w:val="24"/>
        </w:rPr>
        <w:t>~</w:t>
      </w:r>
      <w:r w:rsidRPr="005D62A3">
        <w:rPr>
          <w:rFonts w:ascii="標楷體" w:eastAsia="標楷體" w:cs="標楷體" w:hint="eastAsia"/>
          <w:kern w:val="0"/>
          <w:szCs w:val="24"/>
        </w:rPr>
        <w:t>木新路</w:t>
      </w:r>
    </w:p>
    <w:p w:rsidR="005D62A3" w:rsidRPr="005D62A3" w:rsidRDefault="005D62A3" w:rsidP="005D62A3">
      <w:pPr>
        <w:autoSpaceDE w:val="0"/>
        <w:autoSpaceDN w:val="0"/>
        <w:adjustRightInd w:val="0"/>
        <w:ind w:leftChars="235" w:left="564" w:firstLine="1"/>
        <w:rPr>
          <w:rFonts w:ascii="標楷體" w:eastAsia="標楷體" w:cs="標楷體"/>
          <w:kern w:val="0"/>
          <w:szCs w:val="24"/>
        </w:rPr>
      </w:pPr>
      <w:r>
        <w:rPr>
          <w:rFonts w:ascii="標楷體" w:eastAsia="標楷體" w:cs="標楷體" w:hint="eastAsia"/>
          <w:kern w:val="0"/>
          <w:szCs w:val="24"/>
        </w:rPr>
        <w:t xml:space="preserve">     </w:t>
      </w:r>
      <w:r w:rsidRPr="005D62A3">
        <w:rPr>
          <w:rFonts w:ascii="標楷體" w:eastAsia="標楷體" w:cs="標楷體"/>
          <w:kern w:val="0"/>
          <w:szCs w:val="24"/>
        </w:rPr>
        <w:t xml:space="preserve">(2) </w:t>
      </w:r>
      <w:r w:rsidRPr="005D62A3">
        <w:rPr>
          <w:rFonts w:ascii="標楷體" w:eastAsia="標楷體" w:cs="標楷體" w:hint="eastAsia"/>
          <w:kern w:val="0"/>
          <w:szCs w:val="24"/>
        </w:rPr>
        <w:t>羅斯福路</w:t>
      </w:r>
      <w:r w:rsidRPr="005D62A3">
        <w:rPr>
          <w:rFonts w:ascii="標楷體" w:eastAsia="標楷體" w:cs="標楷體"/>
          <w:kern w:val="0"/>
          <w:szCs w:val="24"/>
        </w:rPr>
        <w:t>~</w:t>
      </w:r>
      <w:r w:rsidRPr="005D62A3">
        <w:rPr>
          <w:rFonts w:ascii="標楷體" w:eastAsia="標楷體" w:cs="標楷體" w:hint="eastAsia"/>
          <w:kern w:val="0"/>
          <w:szCs w:val="24"/>
        </w:rPr>
        <w:t>興隆路</w:t>
      </w:r>
      <w:r w:rsidRPr="005D62A3">
        <w:rPr>
          <w:rFonts w:ascii="標楷體" w:eastAsia="標楷體" w:cs="標楷體"/>
          <w:kern w:val="0"/>
          <w:szCs w:val="24"/>
        </w:rPr>
        <w:t>~</w:t>
      </w:r>
      <w:r w:rsidRPr="005D62A3">
        <w:rPr>
          <w:rFonts w:ascii="標楷體" w:eastAsia="標楷體" w:cs="標楷體" w:hint="eastAsia"/>
          <w:kern w:val="0"/>
          <w:szCs w:val="24"/>
        </w:rPr>
        <w:t>木新路</w:t>
      </w:r>
    </w:p>
    <w:p w:rsidR="005D62A3" w:rsidRPr="005D62A3" w:rsidRDefault="005D62A3" w:rsidP="005D62A3">
      <w:pPr>
        <w:autoSpaceDE w:val="0"/>
        <w:autoSpaceDN w:val="0"/>
        <w:adjustRightInd w:val="0"/>
        <w:ind w:leftChars="235" w:left="564" w:firstLine="1"/>
        <w:rPr>
          <w:rFonts w:ascii="標楷體" w:eastAsia="標楷體" w:cs="標楷體"/>
          <w:kern w:val="0"/>
          <w:szCs w:val="24"/>
        </w:rPr>
      </w:pPr>
      <w:r>
        <w:rPr>
          <w:rFonts w:ascii="標楷體" w:eastAsia="標楷體" w:cs="標楷體" w:hint="eastAsia"/>
          <w:kern w:val="0"/>
          <w:szCs w:val="24"/>
        </w:rPr>
        <w:t xml:space="preserve">     </w:t>
      </w:r>
      <w:r w:rsidRPr="005D62A3">
        <w:rPr>
          <w:rFonts w:ascii="標楷體" w:eastAsia="標楷體" w:cs="標楷體"/>
          <w:kern w:val="0"/>
          <w:szCs w:val="24"/>
        </w:rPr>
        <w:t xml:space="preserve">(3) </w:t>
      </w:r>
      <w:r w:rsidRPr="005D62A3">
        <w:rPr>
          <w:rFonts w:ascii="標楷體" w:eastAsia="標楷體" w:cs="標楷體" w:hint="eastAsia"/>
          <w:kern w:val="0"/>
          <w:szCs w:val="24"/>
        </w:rPr>
        <w:t>羅斯福路</w:t>
      </w:r>
      <w:r w:rsidRPr="005D62A3">
        <w:rPr>
          <w:rFonts w:ascii="標楷體" w:eastAsia="標楷體" w:cs="標楷體"/>
          <w:kern w:val="0"/>
          <w:szCs w:val="24"/>
        </w:rPr>
        <w:t>~</w:t>
      </w:r>
      <w:r w:rsidRPr="005D62A3">
        <w:rPr>
          <w:rFonts w:ascii="標楷體" w:eastAsia="標楷體" w:cs="標楷體" w:hint="eastAsia"/>
          <w:kern w:val="0"/>
          <w:szCs w:val="24"/>
        </w:rPr>
        <w:t>北新路</w:t>
      </w:r>
      <w:r w:rsidRPr="005D62A3">
        <w:rPr>
          <w:rFonts w:ascii="標楷體" w:eastAsia="標楷體" w:cs="標楷體"/>
          <w:kern w:val="0"/>
          <w:szCs w:val="24"/>
        </w:rPr>
        <w:t>~</w:t>
      </w:r>
      <w:r w:rsidRPr="005D62A3">
        <w:rPr>
          <w:rFonts w:ascii="標楷體" w:eastAsia="標楷體" w:cs="標楷體" w:hint="eastAsia"/>
          <w:kern w:val="0"/>
          <w:szCs w:val="24"/>
        </w:rPr>
        <w:t>寶橋路</w:t>
      </w:r>
      <w:r w:rsidRPr="005D62A3">
        <w:rPr>
          <w:rFonts w:ascii="標楷體" w:eastAsia="標楷體" w:cs="標楷體"/>
          <w:kern w:val="0"/>
          <w:szCs w:val="24"/>
        </w:rPr>
        <w:t>~</w:t>
      </w:r>
      <w:r w:rsidRPr="005D62A3">
        <w:rPr>
          <w:rFonts w:ascii="標楷體" w:eastAsia="標楷體" w:cs="標楷體" w:hint="eastAsia"/>
          <w:kern w:val="0"/>
          <w:szCs w:val="24"/>
        </w:rPr>
        <w:t>木新路</w:t>
      </w:r>
    </w:p>
    <w:p w:rsidR="00DA29AD" w:rsidRDefault="005D62A3" w:rsidP="005D62A3">
      <w:pPr>
        <w:tabs>
          <w:tab w:val="left" w:pos="6180"/>
        </w:tabs>
        <w:ind w:leftChars="235" w:left="564" w:firstLine="1"/>
        <w:rPr>
          <w:rFonts w:ascii="標楷體" w:eastAsia="標楷體" w:cs="標楷體" w:hint="eastAsia"/>
          <w:kern w:val="0"/>
          <w:szCs w:val="24"/>
        </w:rPr>
      </w:pPr>
      <w:r>
        <w:rPr>
          <w:rFonts w:ascii="標楷體" w:eastAsia="標楷體" w:cs="標楷體" w:hint="eastAsia"/>
          <w:kern w:val="0"/>
          <w:szCs w:val="24"/>
        </w:rPr>
        <w:t xml:space="preserve">     </w:t>
      </w:r>
      <w:r w:rsidRPr="005D62A3">
        <w:rPr>
          <w:rFonts w:ascii="標楷體" w:eastAsia="標楷體" w:cs="標楷體"/>
          <w:kern w:val="0"/>
          <w:szCs w:val="24"/>
        </w:rPr>
        <w:t xml:space="preserve">(4) </w:t>
      </w:r>
      <w:r w:rsidRPr="005D62A3">
        <w:rPr>
          <w:rFonts w:ascii="標楷體" w:eastAsia="標楷體" w:cs="標楷體" w:hint="eastAsia"/>
          <w:kern w:val="0"/>
          <w:szCs w:val="24"/>
        </w:rPr>
        <w:t>北二高新店交流道</w:t>
      </w:r>
      <w:r w:rsidRPr="005D62A3">
        <w:rPr>
          <w:rFonts w:ascii="標楷體" w:eastAsia="標楷體" w:cs="標楷體"/>
          <w:kern w:val="0"/>
          <w:szCs w:val="24"/>
        </w:rPr>
        <w:t>~</w:t>
      </w:r>
      <w:r w:rsidRPr="005D62A3">
        <w:rPr>
          <w:rFonts w:ascii="標楷體" w:eastAsia="標楷體" w:cs="標楷體" w:hint="eastAsia"/>
          <w:kern w:val="0"/>
          <w:szCs w:val="24"/>
        </w:rPr>
        <w:t>中興路</w:t>
      </w:r>
      <w:r w:rsidRPr="005D62A3">
        <w:rPr>
          <w:rFonts w:ascii="標楷體" w:eastAsia="標楷體" w:cs="標楷體"/>
          <w:kern w:val="0"/>
          <w:szCs w:val="24"/>
        </w:rPr>
        <w:t>~</w:t>
      </w:r>
      <w:r w:rsidRPr="005D62A3">
        <w:rPr>
          <w:rFonts w:ascii="標楷體" w:eastAsia="標楷體" w:cs="標楷體" w:hint="eastAsia"/>
          <w:kern w:val="0"/>
          <w:szCs w:val="24"/>
        </w:rPr>
        <w:t>寶橋路</w:t>
      </w:r>
      <w:r w:rsidRPr="005D62A3">
        <w:rPr>
          <w:rFonts w:ascii="標楷體" w:eastAsia="標楷體" w:cs="標楷體"/>
          <w:kern w:val="0"/>
          <w:szCs w:val="24"/>
        </w:rPr>
        <w:t>~</w:t>
      </w:r>
      <w:r w:rsidRPr="005D62A3">
        <w:rPr>
          <w:rFonts w:ascii="標楷體" w:eastAsia="標楷體" w:cs="標楷體" w:hint="eastAsia"/>
          <w:kern w:val="0"/>
          <w:szCs w:val="24"/>
        </w:rPr>
        <w:t>木新路</w:t>
      </w:r>
      <w:r w:rsidRPr="005D62A3">
        <w:rPr>
          <w:rFonts w:ascii="標楷體" w:eastAsia="標楷體" w:cs="標楷體"/>
          <w:kern w:val="0"/>
          <w:szCs w:val="24"/>
        </w:rPr>
        <w:tab/>
      </w:r>
    </w:p>
    <w:p w:rsidR="005D62A3" w:rsidRDefault="005D62A3" w:rsidP="005D62A3">
      <w:pPr>
        <w:tabs>
          <w:tab w:val="left" w:pos="6180"/>
        </w:tabs>
        <w:ind w:leftChars="235" w:left="564" w:firstLine="1"/>
        <w:rPr>
          <w:rFonts w:ascii="標楷體" w:eastAsia="標楷體" w:cs="標楷體" w:hint="eastAsia"/>
          <w:kern w:val="0"/>
          <w:szCs w:val="24"/>
        </w:rPr>
      </w:pPr>
      <w:r>
        <w:rPr>
          <w:rFonts w:ascii="標楷體" w:eastAsia="標楷體" w:cs="標楷體" w:hint="eastAsia"/>
          <w:kern w:val="0"/>
          <w:szCs w:val="24"/>
        </w:rPr>
        <w:t xml:space="preserve"> (二)為響應環保，請自備餐具與水杯。</w:t>
      </w:r>
    </w:p>
    <w:p w:rsidR="005D62A3" w:rsidRPr="005D62A3" w:rsidRDefault="005D62A3" w:rsidP="005D62A3">
      <w:pPr>
        <w:tabs>
          <w:tab w:val="left" w:pos="6180"/>
        </w:tabs>
        <w:rPr>
          <w:rFonts w:ascii="標楷體" w:eastAsia="標楷體" w:cs="標楷體" w:hint="eastAsia"/>
          <w:kern w:val="0"/>
          <w:szCs w:val="24"/>
        </w:rPr>
      </w:pPr>
      <w:r>
        <w:rPr>
          <w:rFonts w:ascii="標楷體" w:eastAsia="標楷體" w:cs="標楷體" w:hint="eastAsia"/>
          <w:kern w:val="0"/>
          <w:szCs w:val="24"/>
        </w:rPr>
        <w:t>九、聯絡人:台北市立景美女中教務處實研組長顧秀華，(02)2936-8847#306。</w:t>
      </w:r>
    </w:p>
    <w:sectPr w:rsidR="005D62A3" w:rsidRPr="005D62A3" w:rsidSect="000F3101">
      <w:pgSz w:w="11906" w:h="16838"/>
      <w:pgMar w:top="1440" w:right="1800" w:bottom="1440" w:left="1800" w:header="851" w:footer="992" w:gutter="0"/>
      <w:cols w:space="425"/>
      <w:docGrid w:type="lines"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新細明體">
    <w:altName w:val="PMingLiU"/>
    <w:panose1 w:val="02020300000000000000"/>
    <w:charset w:val="88"/>
    <w:family w:val="roman"/>
    <w:pitch w:val="variable"/>
    <w:sig w:usb0="00000003" w:usb1="080E0000" w:usb2="00000016" w:usb3="00000000" w:csb0="00100001"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7D6185"/>
    <w:multiLevelType w:val="hybridMultilevel"/>
    <w:tmpl w:val="DA802452"/>
    <w:lvl w:ilvl="0" w:tplc="C6FC5A26">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nsid w:val="6052077E"/>
    <w:multiLevelType w:val="hybridMultilevel"/>
    <w:tmpl w:val="00FC1BCC"/>
    <w:lvl w:ilvl="0" w:tplc="58182864">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2">
    <w:nsid w:val="6BDD5ABC"/>
    <w:multiLevelType w:val="hybridMultilevel"/>
    <w:tmpl w:val="68B68970"/>
    <w:lvl w:ilvl="0" w:tplc="0F3A7866">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3">
    <w:nsid w:val="6D6578F5"/>
    <w:multiLevelType w:val="hybridMultilevel"/>
    <w:tmpl w:val="C190619A"/>
    <w:lvl w:ilvl="0" w:tplc="1568B0BC">
      <w:start w:val="1"/>
      <w:numFmt w:val="taiwaneseCountingThousand"/>
      <w:lvlText w:val="(%1)"/>
      <w:lvlJc w:val="left"/>
      <w:pPr>
        <w:ind w:left="1440" w:hanging="72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abstractNum w:abstractNumId="4">
    <w:nsid w:val="79CE1572"/>
    <w:multiLevelType w:val="hybridMultilevel"/>
    <w:tmpl w:val="2522CCC2"/>
    <w:lvl w:ilvl="0" w:tplc="37CAAA42">
      <w:start w:val="1"/>
      <w:numFmt w:val="taiwaneseCountingThousand"/>
      <w:lvlText w:val="(%1)"/>
      <w:lvlJc w:val="left"/>
      <w:pPr>
        <w:ind w:left="1200" w:hanging="480"/>
      </w:pPr>
      <w:rPr>
        <w:rFonts w:hint="default"/>
      </w:rPr>
    </w:lvl>
    <w:lvl w:ilvl="1" w:tplc="04090019" w:tentative="1">
      <w:start w:val="1"/>
      <w:numFmt w:val="ideographTraditional"/>
      <w:lvlText w:val="%2、"/>
      <w:lvlJc w:val="left"/>
      <w:pPr>
        <w:ind w:left="1680" w:hanging="480"/>
      </w:pPr>
    </w:lvl>
    <w:lvl w:ilvl="2" w:tplc="0409001B" w:tentative="1">
      <w:start w:val="1"/>
      <w:numFmt w:val="lowerRoman"/>
      <w:lvlText w:val="%3."/>
      <w:lvlJc w:val="right"/>
      <w:pPr>
        <w:ind w:left="2160" w:hanging="480"/>
      </w:pPr>
    </w:lvl>
    <w:lvl w:ilvl="3" w:tplc="0409000F" w:tentative="1">
      <w:start w:val="1"/>
      <w:numFmt w:val="decimal"/>
      <w:lvlText w:val="%4."/>
      <w:lvlJc w:val="left"/>
      <w:pPr>
        <w:ind w:left="2640" w:hanging="480"/>
      </w:pPr>
    </w:lvl>
    <w:lvl w:ilvl="4" w:tplc="04090019" w:tentative="1">
      <w:start w:val="1"/>
      <w:numFmt w:val="ideographTraditional"/>
      <w:lvlText w:val="%5、"/>
      <w:lvlJc w:val="left"/>
      <w:pPr>
        <w:ind w:left="3120" w:hanging="480"/>
      </w:pPr>
    </w:lvl>
    <w:lvl w:ilvl="5" w:tplc="0409001B" w:tentative="1">
      <w:start w:val="1"/>
      <w:numFmt w:val="lowerRoman"/>
      <w:lvlText w:val="%6."/>
      <w:lvlJc w:val="right"/>
      <w:pPr>
        <w:ind w:left="3600" w:hanging="480"/>
      </w:pPr>
    </w:lvl>
    <w:lvl w:ilvl="6" w:tplc="0409000F" w:tentative="1">
      <w:start w:val="1"/>
      <w:numFmt w:val="decimal"/>
      <w:lvlText w:val="%7."/>
      <w:lvlJc w:val="left"/>
      <w:pPr>
        <w:ind w:left="4080" w:hanging="480"/>
      </w:pPr>
    </w:lvl>
    <w:lvl w:ilvl="7" w:tplc="04090019" w:tentative="1">
      <w:start w:val="1"/>
      <w:numFmt w:val="ideographTraditional"/>
      <w:lvlText w:val="%8、"/>
      <w:lvlJc w:val="left"/>
      <w:pPr>
        <w:ind w:left="4560" w:hanging="480"/>
      </w:pPr>
    </w:lvl>
    <w:lvl w:ilvl="8" w:tplc="0409001B" w:tentative="1">
      <w:start w:val="1"/>
      <w:numFmt w:val="lowerRoman"/>
      <w:lvlText w:val="%9."/>
      <w:lvlJc w:val="right"/>
      <w:pPr>
        <w:ind w:left="5040" w:hanging="480"/>
      </w:pPr>
    </w:lvl>
  </w:abstractNum>
  <w:num w:numId="1">
    <w:abstractNumId w:val="0"/>
  </w:num>
  <w:num w:numId="2">
    <w:abstractNumId w:val="1"/>
  </w:num>
  <w:num w:numId="3">
    <w:abstractNumId w:val="3"/>
  </w:num>
  <w:num w:numId="4">
    <w:abstractNumId w:val="2"/>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5719B4"/>
    <w:rsid w:val="00026E41"/>
    <w:rsid w:val="00052DD2"/>
    <w:rsid w:val="00065AD7"/>
    <w:rsid w:val="000B7474"/>
    <w:rsid w:val="000D59A3"/>
    <w:rsid w:val="000F3101"/>
    <w:rsid w:val="0011614A"/>
    <w:rsid w:val="00116C59"/>
    <w:rsid w:val="001273FD"/>
    <w:rsid w:val="0013044E"/>
    <w:rsid w:val="001359D7"/>
    <w:rsid w:val="00142388"/>
    <w:rsid w:val="001457BB"/>
    <w:rsid w:val="001467F3"/>
    <w:rsid w:val="00147591"/>
    <w:rsid w:val="00152CD1"/>
    <w:rsid w:val="0015476F"/>
    <w:rsid w:val="00157A70"/>
    <w:rsid w:val="001A08A0"/>
    <w:rsid w:val="001A0B79"/>
    <w:rsid w:val="001E32FF"/>
    <w:rsid w:val="002012CC"/>
    <w:rsid w:val="002149B1"/>
    <w:rsid w:val="002215BA"/>
    <w:rsid w:val="002253F3"/>
    <w:rsid w:val="002901A1"/>
    <w:rsid w:val="002944D0"/>
    <w:rsid w:val="002C6686"/>
    <w:rsid w:val="00300762"/>
    <w:rsid w:val="0031412F"/>
    <w:rsid w:val="00317FA6"/>
    <w:rsid w:val="00394F3C"/>
    <w:rsid w:val="003B5EAC"/>
    <w:rsid w:val="003F6BAB"/>
    <w:rsid w:val="00453B58"/>
    <w:rsid w:val="00512B88"/>
    <w:rsid w:val="005267F4"/>
    <w:rsid w:val="00535BAB"/>
    <w:rsid w:val="00550EC7"/>
    <w:rsid w:val="00571983"/>
    <w:rsid w:val="005719B4"/>
    <w:rsid w:val="00580D44"/>
    <w:rsid w:val="005A3AE3"/>
    <w:rsid w:val="005A5D03"/>
    <w:rsid w:val="005D62A3"/>
    <w:rsid w:val="005E3F9C"/>
    <w:rsid w:val="005E3FD5"/>
    <w:rsid w:val="005F4F09"/>
    <w:rsid w:val="005F7BB5"/>
    <w:rsid w:val="0061441D"/>
    <w:rsid w:val="00617DF6"/>
    <w:rsid w:val="00640307"/>
    <w:rsid w:val="00640541"/>
    <w:rsid w:val="006735C9"/>
    <w:rsid w:val="00676FF1"/>
    <w:rsid w:val="006A3AB1"/>
    <w:rsid w:val="006B1230"/>
    <w:rsid w:val="006B5EAB"/>
    <w:rsid w:val="006D3E4F"/>
    <w:rsid w:val="00720261"/>
    <w:rsid w:val="00725638"/>
    <w:rsid w:val="00754A65"/>
    <w:rsid w:val="00755FE6"/>
    <w:rsid w:val="00766D07"/>
    <w:rsid w:val="00772139"/>
    <w:rsid w:val="007756DB"/>
    <w:rsid w:val="007837A8"/>
    <w:rsid w:val="00784C36"/>
    <w:rsid w:val="007B5DCB"/>
    <w:rsid w:val="007E7CA7"/>
    <w:rsid w:val="00807C00"/>
    <w:rsid w:val="008334CD"/>
    <w:rsid w:val="008703D7"/>
    <w:rsid w:val="00877AAD"/>
    <w:rsid w:val="00877AB5"/>
    <w:rsid w:val="0089156D"/>
    <w:rsid w:val="008C5492"/>
    <w:rsid w:val="009103BC"/>
    <w:rsid w:val="00926161"/>
    <w:rsid w:val="0093731A"/>
    <w:rsid w:val="00940907"/>
    <w:rsid w:val="00951E4E"/>
    <w:rsid w:val="00951E78"/>
    <w:rsid w:val="0096251B"/>
    <w:rsid w:val="00980D25"/>
    <w:rsid w:val="009836C8"/>
    <w:rsid w:val="009B520E"/>
    <w:rsid w:val="009D5DF7"/>
    <w:rsid w:val="009F4E76"/>
    <w:rsid w:val="00A350D1"/>
    <w:rsid w:val="00A47232"/>
    <w:rsid w:val="00AA1E51"/>
    <w:rsid w:val="00AC6598"/>
    <w:rsid w:val="00AE4864"/>
    <w:rsid w:val="00AF797E"/>
    <w:rsid w:val="00B0614E"/>
    <w:rsid w:val="00B6755D"/>
    <w:rsid w:val="00BD603A"/>
    <w:rsid w:val="00BF44E2"/>
    <w:rsid w:val="00C30D5E"/>
    <w:rsid w:val="00C711D1"/>
    <w:rsid w:val="00C74F5E"/>
    <w:rsid w:val="00D143AB"/>
    <w:rsid w:val="00D83A0F"/>
    <w:rsid w:val="00D9706B"/>
    <w:rsid w:val="00DA29AD"/>
    <w:rsid w:val="00DB062B"/>
    <w:rsid w:val="00DB4AFD"/>
    <w:rsid w:val="00DC4D32"/>
    <w:rsid w:val="00DC6647"/>
    <w:rsid w:val="00DD632C"/>
    <w:rsid w:val="00DF6854"/>
    <w:rsid w:val="00E0545A"/>
    <w:rsid w:val="00E113A6"/>
    <w:rsid w:val="00EA51DA"/>
    <w:rsid w:val="00EB3A28"/>
    <w:rsid w:val="00EB71E4"/>
    <w:rsid w:val="00F01752"/>
    <w:rsid w:val="00F32E58"/>
    <w:rsid w:val="00F442E6"/>
    <w:rsid w:val="00F458A5"/>
    <w:rsid w:val="00F56291"/>
    <w:rsid w:val="00F56FCD"/>
    <w:rsid w:val="00F85B40"/>
    <w:rsid w:val="00FA6D10"/>
    <w:rsid w:val="00FB1D8A"/>
  </w:rsids>
  <m:mathPr>
    <m:mathFont m:val="Cambria Math"/>
    <m:brkBin m:val="before"/>
    <m:brkBinSub m:val="--"/>
    <m:smallFrac m:val="off"/>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F3101"/>
    <w:pPr>
      <w:widowControl w:val="0"/>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5719B4"/>
    <w:pPr>
      <w:ind w:leftChars="200" w:left="480"/>
    </w:pPr>
  </w:style>
  <w:style w:type="character" w:styleId="a4">
    <w:name w:val="Hyperlink"/>
    <w:basedOn w:val="a0"/>
    <w:uiPriority w:val="99"/>
    <w:unhideWhenUsed/>
    <w:rsid w:val="00DA29AD"/>
    <w:rPr>
      <w:color w:val="0000FF" w:themeColor="hyperlink"/>
      <w:u w:val="single"/>
    </w:rPr>
  </w:style>
  <w:style w:type="paragraph" w:styleId="Web">
    <w:name w:val="Normal (Web)"/>
    <w:basedOn w:val="a"/>
    <w:uiPriority w:val="99"/>
    <w:semiHidden/>
    <w:unhideWhenUsed/>
    <w:rsid w:val="00DA29AD"/>
    <w:pPr>
      <w:widowControl/>
      <w:spacing w:before="100" w:beforeAutospacing="1" w:after="100" w:afterAutospacing="1"/>
    </w:pPr>
    <w:rPr>
      <w:rFonts w:ascii="新細明體" w:eastAsia="新細明體" w:hAnsi="新細明體" w:cs="新細明體"/>
      <w:kern w:val="0"/>
      <w:szCs w:val="24"/>
    </w:rPr>
  </w:style>
  <w:style w:type="character" w:styleId="a5">
    <w:name w:val="Strong"/>
    <w:basedOn w:val="a0"/>
    <w:uiPriority w:val="22"/>
    <w:qFormat/>
    <w:rsid w:val="00DA29AD"/>
    <w:rPr>
      <w:b/>
      <w:bCs/>
    </w:rPr>
  </w:style>
</w:styles>
</file>

<file path=word/webSettings.xml><?xml version="1.0" encoding="utf-8"?>
<w:webSettings xmlns:r="http://schemas.openxmlformats.org/officeDocument/2006/relationships" xmlns:w="http://schemas.openxmlformats.org/wordprocessingml/2006/main">
  <w:divs>
    <w:div w:id="791750339">
      <w:bodyDiv w:val="1"/>
      <w:marLeft w:val="0"/>
      <w:marRight w:val="0"/>
      <w:marTop w:val="0"/>
      <w:marBottom w:val="0"/>
      <w:divBdr>
        <w:top w:val="none" w:sz="0" w:space="0" w:color="auto"/>
        <w:left w:val="none" w:sz="0" w:space="0" w:color="auto"/>
        <w:bottom w:val="none" w:sz="0" w:space="0" w:color="auto"/>
        <w:right w:val="none" w:sz="0" w:space="0" w:color="auto"/>
      </w:divBdr>
      <w:divsChild>
        <w:div w:id="1872299056">
          <w:marLeft w:val="0"/>
          <w:marRight w:val="0"/>
          <w:marTop w:val="180"/>
          <w:marBottom w:val="180"/>
          <w:divBdr>
            <w:top w:val="none" w:sz="0" w:space="0" w:color="auto"/>
            <w:left w:val="none" w:sz="0" w:space="0" w:color="auto"/>
            <w:bottom w:val="none" w:sz="0" w:space="0" w:color="auto"/>
            <w:right w:val="none" w:sz="0" w:space="0" w:color="auto"/>
          </w:divBdr>
          <w:divsChild>
            <w:div w:id="1060254743">
              <w:marLeft w:val="0"/>
              <w:marRight w:val="0"/>
              <w:marTop w:val="0"/>
              <w:marBottom w:val="150"/>
              <w:divBdr>
                <w:top w:val="single" w:sz="6" w:space="0" w:color="777777"/>
                <w:left w:val="single" w:sz="6" w:space="0" w:color="777777"/>
                <w:bottom w:val="single" w:sz="6" w:space="0" w:color="777777"/>
                <w:right w:val="single" w:sz="6" w:space="0" w:color="777777"/>
              </w:divBdr>
              <w:divsChild>
                <w:div w:id="977303575">
                  <w:marLeft w:val="0"/>
                  <w:marRight w:val="0"/>
                  <w:marTop w:val="0"/>
                  <w:marBottom w:val="0"/>
                  <w:divBdr>
                    <w:top w:val="none" w:sz="0" w:space="0" w:color="auto"/>
                    <w:left w:val="none" w:sz="0" w:space="0" w:color="auto"/>
                    <w:bottom w:val="none" w:sz="0" w:space="0" w:color="auto"/>
                    <w:right w:val="none" w:sz="0" w:space="0" w:color="auto"/>
                  </w:divBdr>
                  <w:divsChild>
                    <w:div w:id="1544899617">
                      <w:marLeft w:val="0"/>
                      <w:marRight w:val="0"/>
                      <w:marTop w:val="0"/>
                      <w:marBottom w:val="0"/>
                      <w:divBdr>
                        <w:top w:val="none" w:sz="0" w:space="0" w:color="auto"/>
                        <w:left w:val="none" w:sz="0" w:space="0" w:color="auto"/>
                        <w:bottom w:val="none" w:sz="0" w:space="0" w:color="auto"/>
                        <w:right w:val="none" w:sz="0" w:space="0" w:color="auto"/>
                      </w:divBdr>
                      <w:divsChild>
                        <w:div w:id="1361855949">
                          <w:marLeft w:val="0"/>
                          <w:marRight w:val="0"/>
                          <w:marTop w:val="225"/>
                          <w:marBottom w:val="0"/>
                          <w:divBdr>
                            <w:top w:val="none" w:sz="0" w:space="0" w:color="auto"/>
                            <w:left w:val="none" w:sz="0" w:space="0" w:color="auto"/>
                            <w:bottom w:val="none" w:sz="0" w:space="0" w:color="auto"/>
                            <w:right w:val="none" w:sz="0" w:space="0" w:color="auto"/>
                          </w:divBdr>
                          <w:divsChild>
                            <w:div w:id="748959770">
                              <w:marLeft w:val="0"/>
                              <w:marRight w:val="0"/>
                              <w:marTop w:val="0"/>
                              <w:marBottom w:val="0"/>
                              <w:divBdr>
                                <w:top w:val="none" w:sz="0" w:space="0" w:color="auto"/>
                                <w:left w:val="single" w:sz="6" w:space="8" w:color="777777"/>
                                <w:bottom w:val="none" w:sz="0" w:space="0" w:color="auto"/>
                                <w:right w:val="none" w:sz="0" w:space="0" w:color="auto"/>
                              </w:divBdr>
                              <w:divsChild>
                                <w:div w:id="873887073">
                                  <w:marLeft w:val="0"/>
                                  <w:marRight w:val="0"/>
                                  <w:marTop w:val="0"/>
                                  <w:marBottom w:val="0"/>
                                  <w:divBdr>
                                    <w:top w:val="none" w:sz="0" w:space="0" w:color="auto"/>
                                    <w:left w:val="none" w:sz="0" w:space="0" w:color="auto"/>
                                    <w:bottom w:val="none" w:sz="0" w:space="0" w:color="auto"/>
                                    <w:right w:val="none" w:sz="0" w:space="0" w:color="auto"/>
                                  </w:divBdr>
                                  <w:divsChild>
                                    <w:div w:id="5836329">
                                      <w:marLeft w:val="0"/>
                                      <w:marRight w:val="0"/>
                                      <w:marTop w:val="0"/>
                                      <w:marBottom w:val="0"/>
                                      <w:divBdr>
                                        <w:top w:val="none" w:sz="0" w:space="0" w:color="auto"/>
                                        <w:left w:val="none" w:sz="0" w:space="0" w:color="auto"/>
                                        <w:bottom w:val="none" w:sz="0" w:space="0" w:color="auto"/>
                                        <w:right w:val="none" w:sz="0" w:space="0" w:color="auto"/>
                                      </w:divBdr>
                                      <w:divsChild>
                                        <w:div w:id="1610240856">
                                          <w:marLeft w:val="0"/>
                                          <w:marRight w:val="0"/>
                                          <w:marTop w:val="0"/>
                                          <w:marBottom w:val="225"/>
                                          <w:divBdr>
                                            <w:top w:val="none" w:sz="0" w:space="0" w:color="auto"/>
                                            <w:left w:val="none" w:sz="0" w:space="0" w:color="auto"/>
                                            <w:bottom w:val="none" w:sz="0" w:space="0" w:color="auto"/>
                                            <w:right w:val="none" w:sz="0" w:space="0" w:color="auto"/>
                                          </w:divBdr>
                                          <w:divsChild>
                                            <w:div w:id="1867601555">
                                              <w:marLeft w:val="0"/>
                                              <w:marRight w:val="0"/>
                                              <w:marTop w:val="0"/>
                                              <w:marBottom w:val="0"/>
                                              <w:divBdr>
                                                <w:top w:val="none" w:sz="0" w:space="0" w:color="auto"/>
                                                <w:left w:val="none" w:sz="0" w:space="0" w:color="auto"/>
                                                <w:bottom w:val="none" w:sz="0" w:space="0" w:color="auto"/>
                                                <w:right w:val="none" w:sz="0" w:space="0" w:color="auto"/>
                                              </w:divBdr>
                                              <w:divsChild>
                                                <w:div w:id="2102795462">
                                                  <w:marLeft w:val="225"/>
                                                  <w:marRight w:val="0"/>
                                                  <w:marTop w:val="225"/>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amenra0131.pixnet.net/blog" TargetMode="External"/><Relationship Id="rId3" Type="http://schemas.openxmlformats.org/officeDocument/2006/relationships/styles" Target="styles.xml"/><Relationship Id="rId7" Type="http://schemas.openxmlformats.org/officeDocument/2006/relationships/hyperlink" Target="http://www.inservice.edu.tw"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insc.tp.edu.tw" TargetMode="Externa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19A313-B799-4CE1-B2F3-FFD59A4D24A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TotalTime>
  <Pages>1</Pages>
  <Words>137</Words>
  <Characters>783</Characters>
  <Application>Microsoft Office Word</Application>
  <DocSecurity>0</DocSecurity>
  <Lines>6</Lines>
  <Paragraphs>1</Paragraphs>
  <ScaleCrop>false</ScaleCrop>
  <Company>景美女中</Company>
  <LinksUpToDate>false</LinksUpToDate>
  <CharactersWithSpaces>919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景美女中</dc:creator>
  <cp:keywords/>
  <dc:description/>
  <cp:lastModifiedBy>景美女中</cp:lastModifiedBy>
  <cp:revision>1</cp:revision>
  <dcterms:created xsi:type="dcterms:W3CDTF">2010-10-22T00:59:00Z</dcterms:created>
  <dcterms:modified xsi:type="dcterms:W3CDTF">2010-10-22T02:53:00Z</dcterms:modified>
</cp:coreProperties>
</file>