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AD" w:rsidRPr="004835DC" w:rsidRDefault="00273159" w:rsidP="00145C07">
      <w:pPr>
        <w:spacing w:line="3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835DC">
        <w:rPr>
          <w:rFonts w:ascii="標楷體" w:eastAsia="標楷體" w:hAnsi="標楷體" w:hint="eastAsia"/>
          <w:b/>
          <w:sz w:val="36"/>
          <w:szCs w:val="36"/>
        </w:rPr>
        <w:t>如何利用寒假期間做好甄試準備</w:t>
      </w:r>
    </w:p>
    <w:p w:rsidR="00702801" w:rsidRPr="004835DC" w:rsidRDefault="00702801" w:rsidP="00145C07">
      <w:pPr>
        <w:widowControl/>
        <w:spacing w:line="320" w:lineRule="exact"/>
        <w:rPr>
          <w:rFonts w:ascii="標楷體" w:eastAsia="標楷體" w:hAnsi="標楷體" w:cs="新細明體"/>
          <w:bCs/>
          <w:color w:val="000000"/>
          <w:kern w:val="0"/>
        </w:rPr>
      </w:pP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各位高三同學：</w:t>
      </w:r>
    </w:p>
    <w:p w:rsidR="0016693B" w:rsidRPr="004835DC" w:rsidRDefault="00702801" w:rsidP="00145C07">
      <w:pPr>
        <w:widowControl/>
        <w:spacing w:line="320" w:lineRule="exact"/>
        <w:rPr>
          <w:rFonts w:ascii="標楷體" w:eastAsia="標楷體" w:hAnsi="標楷體" w:cs="新細明體"/>
          <w:bCs/>
          <w:color w:val="000000"/>
          <w:kern w:val="0"/>
        </w:rPr>
      </w:pP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 xml:space="preserve">    </w:t>
      </w:r>
      <w:r w:rsidR="006E3092">
        <w:rPr>
          <w:rFonts w:ascii="標楷體" w:eastAsia="標楷體" w:hAnsi="標楷體" w:cs="新細明體" w:hint="eastAsia"/>
          <w:bCs/>
          <w:color w:val="000000"/>
          <w:kern w:val="0"/>
        </w:rPr>
        <w:t>1月</w:t>
      </w:r>
      <w:r w:rsidR="006C4521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 w:rsidR="006E3092">
        <w:rPr>
          <w:rFonts w:ascii="標楷體" w:eastAsia="標楷體" w:hAnsi="標楷體" w:cs="新細明體" w:hint="eastAsia"/>
          <w:bCs/>
          <w:color w:val="000000"/>
          <w:kern w:val="0"/>
        </w:rPr>
        <w:t>7、</w:t>
      </w:r>
      <w:r w:rsidR="006C4521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 w:rsidR="006E3092">
        <w:rPr>
          <w:rFonts w:ascii="標楷體" w:eastAsia="標楷體" w:hAnsi="標楷體" w:cs="新細明體" w:hint="eastAsia"/>
          <w:bCs/>
          <w:color w:val="000000"/>
          <w:kern w:val="0"/>
        </w:rPr>
        <w:t>8日考完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學測</w:t>
      </w:r>
      <w:r w:rsidR="006E3092">
        <w:rPr>
          <w:rFonts w:ascii="標楷體" w:eastAsia="標楷體" w:hAnsi="標楷體" w:cs="新細明體" w:hint="eastAsia"/>
          <w:bCs/>
          <w:color w:val="000000"/>
          <w:kern w:val="0"/>
        </w:rPr>
        <w:t>後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，</w:t>
      </w:r>
      <w:r w:rsidR="006E3092">
        <w:rPr>
          <w:rFonts w:ascii="標楷體" w:eastAsia="標楷體" w:hAnsi="標楷體" w:cs="新細明體" w:hint="eastAsia"/>
          <w:bCs/>
          <w:color w:val="000000"/>
          <w:kern w:val="0"/>
        </w:rPr>
        <w:t>即將有長達1</w:t>
      </w:r>
      <w:r w:rsidR="006C4521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 w:rsidR="006E3092">
        <w:rPr>
          <w:rFonts w:ascii="標楷體" w:eastAsia="標楷體" w:hAnsi="標楷體" w:cs="新細明體" w:hint="eastAsia"/>
          <w:bCs/>
          <w:color w:val="000000"/>
          <w:kern w:val="0"/>
        </w:rPr>
        <w:t>天的寒假假期，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你是否</w:t>
      </w:r>
      <w:r w:rsidR="006E3092">
        <w:rPr>
          <w:rFonts w:ascii="標楷體" w:eastAsia="標楷體" w:hAnsi="標楷體" w:cs="新細明體" w:hint="eastAsia"/>
          <w:bCs/>
          <w:color w:val="000000"/>
          <w:kern w:val="0"/>
        </w:rPr>
        <w:t>充滿期待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？但是</w:t>
      </w:r>
      <w:r w:rsidR="00D43981">
        <w:rPr>
          <w:rFonts w:ascii="標楷體" w:eastAsia="標楷體" w:hAnsi="標楷體" w:cs="新細明體" w:hint="eastAsia"/>
          <w:bCs/>
          <w:color w:val="000000"/>
          <w:kern w:val="0"/>
        </w:rPr>
        <w:t>“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輕鬆只能一天</w:t>
      </w:r>
      <w:r w:rsidR="00D43981">
        <w:rPr>
          <w:rFonts w:ascii="標楷體" w:eastAsia="標楷體" w:hAnsi="標楷體" w:cs="新細明體" w:hint="eastAsia"/>
          <w:bCs/>
          <w:color w:val="000000"/>
          <w:kern w:val="0"/>
        </w:rPr>
        <w:t>”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，</w:t>
      </w:r>
      <w:r w:rsidR="0016693B" w:rsidRPr="004835DC">
        <w:rPr>
          <w:rFonts w:ascii="標楷體" w:eastAsia="標楷體" w:hAnsi="標楷體" w:cs="新細明體" w:hint="eastAsia"/>
          <w:bCs/>
          <w:color w:val="000000"/>
          <w:kern w:val="0"/>
        </w:rPr>
        <w:t>下列時程請你務必注意：</w:t>
      </w:r>
    </w:p>
    <w:p w:rsidR="00057777" w:rsidRDefault="00057777" w:rsidP="00145C07">
      <w:pPr>
        <w:pStyle w:val="a3"/>
        <w:widowControl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2月1</w:t>
      </w:r>
      <w:r w:rsidR="006C4521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日(六)</w:t>
      </w:r>
      <w:r w:rsidRPr="004835DC">
        <w:rPr>
          <w:rFonts w:ascii="標楷體" w:eastAsia="標楷體" w:hAnsi="標楷體" w:cs="新細明體" w:hint="eastAsia"/>
          <w:b/>
          <w:bCs/>
          <w:i/>
          <w:color w:val="000000"/>
          <w:kern w:val="0"/>
        </w:rPr>
        <w:t>備審資料暨</w:t>
      </w:r>
      <w:r>
        <w:rPr>
          <w:rFonts w:ascii="標楷體" w:eastAsia="標楷體" w:hAnsi="標楷體" w:cs="新細明體" w:hint="eastAsia"/>
          <w:b/>
          <w:bCs/>
          <w:i/>
          <w:color w:val="000000"/>
          <w:kern w:val="0"/>
        </w:rPr>
        <w:t>面試技巧說明會</w:t>
      </w:r>
    </w:p>
    <w:p w:rsidR="00702801" w:rsidRDefault="00702801" w:rsidP="00145C07">
      <w:pPr>
        <w:pStyle w:val="a3"/>
        <w:widowControl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2月</w:t>
      </w:r>
      <w:r w:rsidR="006C4521">
        <w:rPr>
          <w:rFonts w:ascii="標楷體" w:eastAsia="標楷體" w:hAnsi="標楷體" w:cs="新細明體" w:hint="eastAsia"/>
          <w:bCs/>
          <w:color w:val="000000"/>
          <w:kern w:val="0"/>
        </w:rPr>
        <w:t>13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日</w:t>
      </w:r>
      <w:r w:rsidR="00F31DC2" w:rsidRPr="004835DC">
        <w:rPr>
          <w:rFonts w:ascii="標楷體" w:eastAsia="標楷體" w:hAnsi="標楷體" w:cs="新細明體" w:hint="eastAsia"/>
          <w:bCs/>
          <w:color w:val="000000"/>
          <w:kern w:val="0"/>
        </w:rPr>
        <w:t>(</w:t>
      </w:r>
      <w:r w:rsidR="00057777">
        <w:rPr>
          <w:rFonts w:ascii="標楷體" w:eastAsia="標楷體" w:hAnsi="標楷體" w:cs="新細明體" w:hint="eastAsia"/>
          <w:bCs/>
          <w:color w:val="000000"/>
          <w:kern w:val="0"/>
        </w:rPr>
        <w:t>一</w:t>
      </w:r>
      <w:r w:rsidR="00F31DC2" w:rsidRPr="004835DC">
        <w:rPr>
          <w:rFonts w:ascii="標楷體" w:eastAsia="標楷體" w:hAnsi="標楷體" w:cs="新細明體" w:hint="eastAsia"/>
          <w:bCs/>
          <w:color w:val="000000"/>
          <w:kern w:val="0"/>
        </w:rPr>
        <w:t>)</w:t>
      </w:r>
      <w:r w:rsidR="0016693B" w:rsidRPr="004835DC">
        <w:rPr>
          <w:rFonts w:ascii="標楷體" w:eastAsia="標楷體" w:hAnsi="標楷體" w:cs="新細明體" w:hint="eastAsia"/>
          <w:bCs/>
          <w:color w:val="000000"/>
          <w:kern w:val="0"/>
        </w:rPr>
        <w:t>學測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成績出爐</w:t>
      </w:r>
      <w:r w:rsidR="006C4521">
        <w:rPr>
          <w:rFonts w:ascii="標楷體" w:eastAsia="標楷體" w:hAnsi="標楷體" w:cs="新細明體" w:hint="eastAsia"/>
          <w:bCs/>
          <w:color w:val="000000"/>
          <w:kern w:val="0"/>
        </w:rPr>
        <w:t>，</w:t>
      </w:r>
      <w:r w:rsidR="006C4521" w:rsidRPr="006E2BBD">
        <w:rPr>
          <w:rFonts w:ascii="標楷體" w:eastAsia="標楷體" w:hAnsi="標楷體" w:cs="新細明體" w:hint="eastAsia"/>
          <w:bCs/>
          <w:kern w:val="0"/>
        </w:rPr>
        <w:t>分發繁星推薦年級及個人成績百分比成績單</w:t>
      </w:r>
      <w:r w:rsidR="006C4521">
        <w:rPr>
          <w:rFonts w:ascii="標楷體" w:eastAsia="標楷體" w:hAnsi="標楷體" w:cs="新細明體" w:hint="eastAsia"/>
          <w:bCs/>
          <w:color w:val="000000"/>
          <w:kern w:val="0"/>
        </w:rPr>
        <w:t>(註冊組)</w:t>
      </w:r>
    </w:p>
    <w:p w:rsidR="00057777" w:rsidRPr="004835DC" w:rsidRDefault="00057777" w:rsidP="00145C07">
      <w:pPr>
        <w:pStyle w:val="a3"/>
        <w:widowControl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2月</w:t>
      </w:r>
      <w:r w:rsidR="006C4521">
        <w:rPr>
          <w:rFonts w:ascii="標楷體" w:eastAsia="標楷體" w:hAnsi="標楷體" w:cs="新細明體" w:hint="eastAsia"/>
          <w:bCs/>
          <w:color w:val="000000"/>
          <w:kern w:val="0"/>
        </w:rPr>
        <w:t>18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日(</w:t>
      </w:r>
      <w:r w:rsidR="006C4521">
        <w:rPr>
          <w:rFonts w:ascii="標楷體" w:eastAsia="標楷體" w:hAnsi="標楷體" w:cs="新細明體" w:hint="eastAsia"/>
          <w:bCs/>
          <w:color w:val="000000"/>
          <w:kern w:val="0"/>
        </w:rPr>
        <w:t>六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)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繁星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推薦撕榜說明會(註冊組)</w:t>
      </w:r>
      <w:r w:rsidR="006C4521">
        <w:rPr>
          <w:rFonts w:ascii="標楷體" w:eastAsia="標楷體" w:hAnsi="標楷體" w:cs="新細明體" w:hint="eastAsia"/>
          <w:bCs/>
          <w:color w:val="000000"/>
          <w:kern w:val="0"/>
        </w:rPr>
        <w:t>、</w:t>
      </w:r>
      <w:r w:rsidR="006C4521" w:rsidRPr="006C4521">
        <w:rPr>
          <w:rFonts w:ascii="標楷體" w:eastAsia="標楷體" w:hAnsi="標楷體" w:cs="新細明體" w:hint="eastAsia"/>
          <w:b/>
          <w:bCs/>
          <w:i/>
          <w:color w:val="000000"/>
          <w:kern w:val="0"/>
        </w:rPr>
        <w:t>甄選入學選填志願說明會</w:t>
      </w:r>
    </w:p>
    <w:p w:rsidR="00057777" w:rsidRDefault="00057777" w:rsidP="00145C07">
      <w:pPr>
        <w:pStyle w:val="a3"/>
        <w:widowControl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2月2</w:t>
      </w:r>
      <w:r w:rsidR="006C4521">
        <w:rPr>
          <w:rFonts w:ascii="標楷體" w:eastAsia="標楷體" w:hAnsi="標楷體" w:cs="新細明體" w:hint="eastAsia"/>
          <w:bCs/>
          <w:color w:val="000000"/>
          <w:kern w:val="0"/>
        </w:rPr>
        <w:t>5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日(六)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繁星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推薦撕榜(註冊組)</w:t>
      </w:r>
    </w:p>
    <w:p w:rsidR="0016693B" w:rsidRPr="006E2BBD" w:rsidRDefault="008324DE" w:rsidP="00145C07">
      <w:pPr>
        <w:pStyle w:val="a3"/>
        <w:widowControl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6E2BBD">
        <w:rPr>
          <w:rFonts w:ascii="標楷體" w:eastAsia="標楷體" w:hAnsi="標楷體" w:cs="新細明體" w:hint="eastAsia"/>
          <w:bCs/>
          <w:kern w:val="0"/>
        </w:rPr>
        <w:t>3</w:t>
      </w:r>
      <w:r w:rsidR="0016693B" w:rsidRPr="006E2BBD">
        <w:rPr>
          <w:rFonts w:ascii="標楷體" w:eastAsia="標楷體" w:hAnsi="標楷體" w:cs="新細明體" w:hint="eastAsia"/>
          <w:bCs/>
          <w:kern w:val="0"/>
        </w:rPr>
        <w:t>月</w:t>
      </w:r>
      <w:r w:rsidRPr="006E2BBD">
        <w:rPr>
          <w:rFonts w:ascii="標楷體" w:eastAsia="標楷體" w:hAnsi="標楷體" w:cs="新細明體" w:hint="eastAsia"/>
          <w:bCs/>
          <w:kern w:val="0"/>
        </w:rPr>
        <w:t>1</w:t>
      </w:r>
      <w:r w:rsidR="0016693B" w:rsidRPr="006E2BBD">
        <w:rPr>
          <w:rFonts w:ascii="標楷體" w:eastAsia="標楷體" w:hAnsi="標楷體" w:cs="新細明體" w:hint="eastAsia"/>
          <w:bCs/>
          <w:kern w:val="0"/>
        </w:rPr>
        <w:t>日</w:t>
      </w:r>
      <w:r w:rsidR="00F31DC2" w:rsidRPr="006E2BBD">
        <w:rPr>
          <w:rFonts w:ascii="標楷體" w:eastAsia="標楷體" w:hAnsi="標楷體" w:cs="新細明體" w:hint="eastAsia"/>
          <w:bCs/>
          <w:kern w:val="0"/>
        </w:rPr>
        <w:t>(</w:t>
      </w:r>
      <w:r w:rsidR="006C4521" w:rsidRPr="006E2BBD">
        <w:rPr>
          <w:rFonts w:ascii="標楷體" w:eastAsia="標楷體" w:hAnsi="標楷體" w:cs="新細明體" w:hint="eastAsia"/>
          <w:bCs/>
          <w:kern w:val="0"/>
        </w:rPr>
        <w:t>四</w:t>
      </w:r>
      <w:r w:rsidR="00F31DC2" w:rsidRPr="006E2BBD">
        <w:rPr>
          <w:rFonts w:ascii="標楷體" w:eastAsia="標楷體" w:hAnsi="標楷體" w:cs="新細明體" w:hint="eastAsia"/>
          <w:bCs/>
          <w:kern w:val="0"/>
        </w:rPr>
        <w:t>)</w:t>
      </w:r>
      <w:r w:rsidR="0016693B" w:rsidRPr="006E2BBD">
        <w:rPr>
          <w:rFonts w:ascii="標楷體" w:eastAsia="標楷體" w:hAnsi="標楷體" w:cs="新細明體" w:hint="eastAsia"/>
          <w:bCs/>
          <w:kern w:val="0"/>
        </w:rPr>
        <w:t>繳交四技個人申請報名表及費用</w:t>
      </w:r>
    </w:p>
    <w:p w:rsidR="00F31DC2" w:rsidRPr="004835DC" w:rsidRDefault="0016693B" w:rsidP="00145C07">
      <w:pPr>
        <w:pStyle w:val="a3"/>
        <w:widowControl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6E2BBD">
        <w:rPr>
          <w:rFonts w:ascii="標楷體" w:eastAsia="標楷體" w:hAnsi="標楷體" w:cs="新細明體" w:hint="eastAsia"/>
          <w:bCs/>
          <w:kern w:val="0"/>
        </w:rPr>
        <w:t>3月</w:t>
      </w:r>
      <w:r w:rsidR="006C4521" w:rsidRPr="006E2BBD">
        <w:rPr>
          <w:rFonts w:ascii="標楷體" w:eastAsia="標楷體" w:hAnsi="標楷體" w:cs="新細明體" w:hint="eastAsia"/>
          <w:bCs/>
          <w:kern w:val="0"/>
        </w:rPr>
        <w:t>9</w:t>
      </w:r>
      <w:r w:rsidRPr="006E2BBD">
        <w:rPr>
          <w:rFonts w:ascii="標楷體" w:eastAsia="標楷體" w:hAnsi="標楷體" w:cs="新細明體" w:hint="eastAsia"/>
          <w:bCs/>
          <w:kern w:val="0"/>
        </w:rPr>
        <w:t>日</w:t>
      </w:r>
      <w:r w:rsidR="00F31DC2" w:rsidRPr="006E2BBD">
        <w:rPr>
          <w:rFonts w:ascii="標楷體" w:eastAsia="標楷體" w:hAnsi="標楷體" w:cs="新細明體" w:hint="eastAsia"/>
          <w:bCs/>
          <w:kern w:val="0"/>
        </w:rPr>
        <w:t>(</w:t>
      </w:r>
      <w:r w:rsidR="006C4521" w:rsidRPr="006E2BBD">
        <w:rPr>
          <w:rFonts w:ascii="標楷體" w:eastAsia="標楷體" w:hAnsi="標楷體" w:cs="新細明體" w:hint="eastAsia"/>
          <w:bCs/>
          <w:kern w:val="0"/>
        </w:rPr>
        <w:t>五</w:t>
      </w:r>
      <w:r w:rsidR="00F31DC2" w:rsidRPr="006E2BBD">
        <w:rPr>
          <w:rFonts w:ascii="標楷體" w:eastAsia="標楷體" w:hAnsi="標楷體" w:cs="新細明體" w:hint="eastAsia"/>
          <w:bCs/>
          <w:kern w:val="0"/>
        </w:rPr>
        <w:t>)</w:t>
      </w:r>
      <w:r w:rsidR="006C4521" w:rsidRPr="004835DC">
        <w:rPr>
          <w:rFonts w:ascii="標楷體" w:eastAsia="標楷體" w:hAnsi="標楷體" w:cs="新細明體" w:hint="eastAsia"/>
          <w:bCs/>
          <w:color w:val="000000"/>
          <w:kern w:val="0"/>
        </w:rPr>
        <w:t>繁星</w:t>
      </w:r>
      <w:r w:rsidR="006C4521">
        <w:rPr>
          <w:rFonts w:ascii="標楷體" w:eastAsia="標楷體" w:hAnsi="標楷體" w:cs="新細明體" w:hint="eastAsia"/>
          <w:bCs/>
          <w:color w:val="000000"/>
          <w:kern w:val="0"/>
        </w:rPr>
        <w:t>推薦放榜，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繳交大學個人申請報名表及費用</w:t>
      </w:r>
    </w:p>
    <w:p w:rsidR="00F31DC2" w:rsidRPr="004835DC" w:rsidRDefault="00F31DC2" w:rsidP="00145C07">
      <w:pPr>
        <w:pStyle w:val="a3"/>
        <w:widowControl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3月</w:t>
      </w:r>
      <w:r w:rsidR="0005666D">
        <w:rPr>
          <w:rFonts w:ascii="標楷體" w:eastAsia="標楷體" w:hAnsi="標楷體" w:cs="新細明體" w:hint="eastAsia"/>
          <w:bCs/>
          <w:color w:val="000000"/>
          <w:kern w:val="0"/>
        </w:rPr>
        <w:t>2</w:t>
      </w:r>
      <w:r w:rsidR="006C4521">
        <w:rPr>
          <w:rFonts w:ascii="標楷體" w:eastAsia="標楷體" w:hAnsi="標楷體" w:cs="新細明體" w:hint="eastAsia"/>
          <w:bCs/>
          <w:color w:val="000000"/>
          <w:kern w:val="0"/>
        </w:rPr>
        <w:t>2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日(</w:t>
      </w:r>
      <w:r w:rsidR="0005666D">
        <w:rPr>
          <w:rFonts w:ascii="標楷體" w:eastAsia="標楷體" w:hAnsi="標楷體" w:cs="新細明體" w:hint="eastAsia"/>
          <w:bCs/>
          <w:color w:val="000000"/>
          <w:kern w:val="0"/>
        </w:rPr>
        <w:t>四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)</w:t>
      </w:r>
      <w:r w:rsidR="0005666D">
        <w:rPr>
          <w:rFonts w:ascii="標楷體" w:eastAsia="標楷體" w:hAnsi="標楷體" w:cs="新細明體" w:hint="eastAsia"/>
          <w:bCs/>
          <w:color w:val="000000"/>
          <w:kern w:val="0"/>
        </w:rPr>
        <w:t>大學</w:t>
      </w:r>
      <w:r w:rsidR="0005666D" w:rsidRPr="004835DC">
        <w:rPr>
          <w:rFonts w:ascii="標楷體" w:eastAsia="標楷體" w:hAnsi="標楷體" w:cs="新細明體" w:hint="eastAsia"/>
          <w:bCs/>
          <w:color w:val="000000"/>
          <w:kern w:val="0"/>
        </w:rPr>
        <w:t>個人申請</w:t>
      </w:r>
      <w:r w:rsidR="00010271">
        <w:rPr>
          <w:rFonts w:ascii="標楷體" w:eastAsia="標楷體" w:hAnsi="標楷體" w:cs="新細明體" w:hint="eastAsia"/>
          <w:bCs/>
          <w:color w:val="000000"/>
          <w:kern w:val="0"/>
        </w:rPr>
        <w:t>、</w:t>
      </w:r>
      <w:r w:rsidR="00010271" w:rsidRPr="004835DC">
        <w:rPr>
          <w:rFonts w:ascii="標楷體" w:eastAsia="標楷體" w:hAnsi="標楷體" w:cs="新細明體" w:hint="eastAsia"/>
          <w:bCs/>
          <w:color w:val="000000"/>
          <w:kern w:val="0"/>
        </w:rPr>
        <w:t>四技申請</w:t>
      </w:r>
      <w:r w:rsidR="0005666D" w:rsidRPr="004835DC">
        <w:rPr>
          <w:rFonts w:ascii="標楷體" w:eastAsia="標楷體" w:hAnsi="標楷體" w:cs="新細明體" w:hint="eastAsia"/>
          <w:bCs/>
          <w:color w:val="000000"/>
          <w:kern w:val="0"/>
        </w:rPr>
        <w:t>第一階段篩選結果出爐</w:t>
      </w:r>
    </w:p>
    <w:p w:rsidR="0005666D" w:rsidRDefault="0005666D" w:rsidP="00145C07">
      <w:pPr>
        <w:pStyle w:val="a3"/>
        <w:widowControl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3月2</w:t>
      </w:r>
      <w:r w:rsidR="00010271">
        <w:rPr>
          <w:rFonts w:ascii="標楷體" w:eastAsia="標楷體" w:hAnsi="標楷體" w:cs="新細明體" w:hint="eastAsia"/>
          <w:bCs/>
          <w:color w:val="000000"/>
          <w:kern w:val="0"/>
        </w:rPr>
        <w:t>6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～</w:t>
      </w:r>
      <w:r w:rsidR="00010271">
        <w:rPr>
          <w:rFonts w:ascii="標楷體" w:eastAsia="標楷體" w:hAnsi="標楷體" w:cs="新細明體" w:hint="eastAsia"/>
          <w:bCs/>
          <w:color w:val="000000"/>
          <w:kern w:val="0"/>
        </w:rPr>
        <w:t>28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日(一～三)</w:t>
      </w:r>
      <w:r w:rsidRPr="0005666D">
        <w:rPr>
          <w:rFonts w:ascii="標楷體" w:eastAsia="標楷體" w:hAnsi="標楷體" w:cs="新細明體" w:hint="eastAsia"/>
          <w:b/>
          <w:bCs/>
          <w:i/>
          <w:color w:val="000000"/>
          <w:kern w:val="0"/>
        </w:rPr>
        <w:t>模擬面試</w:t>
      </w:r>
    </w:p>
    <w:p w:rsidR="00C22B92" w:rsidRDefault="00010271" w:rsidP="00145C07">
      <w:pPr>
        <w:pStyle w:val="a3"/>
        <w:widowControl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3月30～</w:t>
      </w:r>
      <w:r w:rsidR="00C22B92" w:rsidRPr="004835DC">
        <w:rPr>
          <w:rFonts w:ascii="標楷體" w:eastAsia="標楷體" w:hAnsi="標楷體" w:cs="新細明體" w:hint="eastAsia"/>
          <w:bCs/>
          <w:color w:val="000000"/>
          <w:kern w:val="0"/>
        </w:rPr>
        <w:t>4月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22</w:t>
      </w:r>
      <w:r w:rsidR="00C22B92" w:rsidRPr="004835DC">
        <w:rPr>
          <w:rFonts w:ascii="標楷體" w:eastAsia="標楷體" w:hAnsi="標楷體" w:cs="新細明體" w:hint="eastAsia"/>
          <w:bCs/>
          <w:color w:val="000000"/>
          <w:kern w:val="0"/>
        </w:rPr>
        <w:t>日(五、六、日)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大學</w:t>
      </w:r>
      <w:r w:rsidR="00C22B92" w:rsidRPr="004835DC">
        <w:rPr>
          <w:rFonts w:ascii="標楷體" w:eastAsia="標楷體" w:hAnsi="標楷體" w:cs="新細明體" w:hint="eastAsia"/>
          <w:bCs/>
          <w:color w:val="000000"/>
          <w:kern w:val="0"/>
        </w:rPr>
        <w:t>指定項目甄試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（自行繳費報考）</w:t>
      </w:r>
    </w:p>
    <w:p w:rsidR="00010271" w:rsidRPr="004835DC" w:rsidRDefault="00010271" w:rsidP="00145C07">
      <w:pPr>
        <w:pStyle w:val="a3"/>
        <w:widowControl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3月30～4月30日四技第二階段複試（自行繳費報考）</w:t>
      </w:r>
    </w:p>
    <w:p w:rsidR="00C22B92" w:rsidRPr="004835DC" w:rsidRDefault="00C22B92" w:rsidP="00CE32C9">
      <w:pPr>
        <w:widowControl/>
        <w:spacing w:before="100" w:beforeAutospacing="1" w:line="320" w:lineRule="exact"/>
        <w:ind w:left="482"/>
        <w:rPr>
          <w:rFonts w:ascii="標楷體" w:eastAsia="標楷體" w:hAnsi="標楷體" w:cs="新細明體"/>
          <w:bCs/>
          <w:color w:val="000000"/>
          <w:kern w:val="0"/>
        </w:rPr>
      </w:pP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發現沒？由成績出爐到繳交個人申請報名表中間</w:t>
      </w:r>
      <w:r w:rsidR="00DB0CC4">
        <w:rPr>
          <w:rFonts w:ascii="標楷體" w:eastAsia="標楷體" w:hAnsi="標楷體" w:cs="新細明體" w:hint="eastAsia"/>
          <w:bCs/>
          <w:color w:val="000000"/>
          <w:kern w:val="0"/>
        </w:rPr>
        <w:t>不到一個月的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時間考慮</w:t>
      </w:r>
      <w:r w:rsidR="00DB0CC4">
        <w:rPr>
          <w:rFonts w:ascii="標楷體" w:eastAsia="標楷體" w:hAnsi="標楷體" w:cs="新細明體" w:hint="eastAsia"/>
          <w:bCs/>
          <w:color w:val="000000"/>
          <w:kern w:val="0"/>
        </w:rPr>
        <w:t>；</w:t>
      </w:r>
      <w:r w:rsidR="00570E75" w:rsidRPr="004835DC">
        <w:rPr>
          <w:rFonts w:ascii="標楷體" w:eastAsia="標楷體" w:hAnsi="標楷體" w:cs="新細明體" w:hint="eastAsia"/>
          <w:bCs/>
          <w:color w:val="000000"/>
          <w:kern w:val="0"/>
        </w:rPr>
        <w:t>由</w:t>
      </w:r>
      <w:r w:rsidR="00F7504C" w:rsidRPr="004835DC">
        <w:rPr>
          <w:rFonts w:ascii="標楷體" w:eastAsia="標楷體" w:hAnsi="標楷體" w:cs="新細明體" w:hint="eastAsia"/>
          <w:bCs/>
          <w:color w:val="000000"/>
          <w:kern w:val="0"/>
        </w:rPr>
        <w:t>第一階段篩選</w:t>
      </w:r>
      <w:r w:rsidR="00570E75" w:rsidRPr="004835DC">
        <w:rPr>
          <w:rFonts w:ascii="標楷體" w:eastAsia="標楷體" w:hAnsi="標楷體" w:cs="新細明體" w:hint="eastAsia"/>
          <w:bCs/>
          <w:color w:val="000000"/>
          <w:kern w:val="0"/>
        </w:rPr>
        <w:t>結果出爐到指定項目甄試中間</w:t>
      </w:r>
      <w:r w:rsidR="00CB0142">
        <w:rPr>
          <w:rFonts w:ascii="標楷體" w:eastAsia="標楷體" w:hAnsi="標楷體" w:cs="新細明體" w:hint="eastAsia"/>
          <w:bCs/>
          <w:color w:val="000000"/>
          <w:kern w:val="0"/>
        </w:rPr>
        <w:t>更</w:t>
      </w:r>
      <w:r w:rsidR="00570E75" w:rsidRPr="004835DC">
        <w:rPr>
          <w:rFonts w:ascii="標楷體" w:eastAsia="標楷體" w:hAnsi="標楷體" w:cs="新細明體" w:hint="eastAsia"/>
          <w:bCs/>
          <w:color w:val="000000"/>
          <w:kern w:val="0"/>
        </w:rPr>
        <w:t>僅有一周時間準備(不少學校甚至要求資料提早寄達)，實際上，如此</w:t>
      </w:r>
      <w:r w:rsidR="009741EE" w:rsidRPr="004835DC">
        <w:rPr>
          <w:rFonts w:ascii="標楷體" w:eastAsia="標楷體" w:hAnsi="標楷體" w:cs="新細明體" w:hint="eastAsia"/>
          <w:bCs/>
          <w:color w:val="000000"/>
          <w:kern w:val="0"/>
        </w:rPr>
        <w:t>人生大事</w:t>
      </w:r>
      <w:r w:rsidR="00570E75" w:rsidRPr="004835DC">
        <w:rPr>
          <w:rFonts w:ascii="標楷體" w:eastAsia="標楷體" w:hAnsi="標楷體" w:cs="新細明體" w:hint="eastAsia"/>
          <w:bCs/>
          <w:color w:val="000000"/>
          <w:kern w:val="0"/>
        </w:rPr>
        <w:t>豈能草草決定及</w:t>
      </w:r>
      <w:r w:rsidR="009741EE" w:rsidRPr="004835DC">
        <w:rPr>
          <w:rFonts w:ascii="標楷體" w:eastAsia="標楷體" w:hAnsi="標楷體" w:cs="新細明體" w:hint="eastAsia"/>
          <w:bCs/>
          <w:color w:val="000000"/>
          <w:kern w:val="0"/>
        </w:rPr>
        <w:t>輕易</w:t>
      </w:r>
      <w:r w:rsidR="00570E75" w:rsidRPr="004835DC">
        <w:rPr>
          <w:rFonts w:ascii="標楷體" w:eastAsia="標楷體" w:hAnsi="標楷體" w:cs="新細明體" w:hint="eastAsia"/>
          <w:bCs/>
          <w:color w:val="000000"/>
          <w:kern w:val="0"/>
        </w:rPr>
        <w:t>備妥</w:t>
      </w:r>
      <w:r w:rsidR="00F7504C" w:rsidRPr="004835DC">
        <w:rPr>
          <w:rFonts w:ascii="標楷體" w:eastAsia="標楷體" w:hAnsi="標楷體" w:cs="新細明體" w:hint="eastAsia"/>
          <w:bCs/>
          <w:color w:val="000000"/>
          <w:kern w:val="0"/>
        </w:rPr>
        <w:t>？</w:t>
      </w:r>
      <w:r w:rsidR="006E2BBD">
        <w:rPr>
          <w:rFonts w:ascii="標楷體" w:eastAsia="標楷體" w:hAnsi="標楷體" w:cs="新細明體" w:hint="eastAsia"/>
          <w:bCs/>
          <w:color w:val="000000"/>
          <w:kern w:val="0"/>
        </w:rPr>
        <w:t>何況同時又需兼顧</w:t>
      </w:r>
      <w:r w:rsidR="00CE32C9">
        <w:rPr>
          <w:rFonts w:ascii="標楷體" w:eastAsia="標楷體" w:hAnsi="標楷體" w:cs="新細明體" w:hint="eastAsia"/>
          <w:bCs/>
          <w:color w:val="000000"/>
          <w:kern w:val="0"/>
        </w:rPr>
        <w:t>指考之準備，</w:t>
      </w:r>
      <w:r w:rsidR="00570E75" w:rsidRPr="004835DC">
        <w:rPr>
          <w:rFonts w:ascii="標楷體" w:eastAsia="標楷體" w:hAnsi="標楷體" w:cs="新細明體" w:hint="eastAsia"/>
          <w:bCs/>
          <w:color w:val="000000"/>
          <w:kern w:val="0"/>
        </w:rPr>
        <w:t>因此，輔導室建議你善加運用寒假</w:t>
      </w:r>
      <w:r w:rsidR="00F7504C" w:rsidRPr="004835DC">
        <w:rPr>
          <w:rFonts w:ascii="標楷體" w:eastAsia="標楷體" w:hAnsi="標楷體" w:cs="新細明體" w:hint="eastAsia"/>
          <w:bCs/>
          <w:color w:val="000000"/>
          <w:kern w:val="0"/>
        </w:rPr>
        <w:t>先行</w:t>
      </w:r>
      <w:r w:rsidR="00570E75" w:rsidRPr="004835DC">
        <w:rPr>
          <w:rFonts w:ascii="標楷體" w:eastAsia="標楷體" w:hAnsi="標楷體" w:cs="新細明體" w:hint="eastAsia"/>
          <w:bCs/>
          <w:color w:val="000000"/>
          <w:kern w:val="0"/>
        </w:rPr>
        <w:t>做</w:t>
      </w:r>
      <w:r w:rsidR="00F7504C" w:rsidRPr="004835DC">
        <w:rPr>
          <w:rFonts w:ascii="標楷體" w:eastAsia="標楷體" w:hAnsi="標楷體" w:cs="新細明體" w:hint="eastAsia"/>
          <w:bCs/>
          <w:color w:val="000000"/>
          <w:kern w:val="0"/>
        </w:rPr>
        <w:t>好</w:t>
      </w:r>
      <w:r w:rsidR="00570E75" w:rsidRPr="004835DC">
        <w:rPr>
          <w:rFonts w:ascii="標楷體" w:eastAsia="標楷體" w:hAnsi="標楷體" w:cs="新細明體" w:hint="eastAsia"/>
          <w:bCs/>
          <w:color w:val="000000"/>
          <w:kern w:val="0"/>
        </w:rPr>
        <w:t>下列準備</w:t>
      </w:r>
      <w:r w:rsidR="00F7504C" w:rsidRPr="004835DC">
        <w:rPr>
          <w:rFonts w:ascii="標楷體" w:eastAsia="標楷體" w:hAnsi="標楷體" w:cs="新細明體" w:hint="eastAsia"/>
          <w:bCs/>
          <w:color w:val="000000"/>
          <w:kern w:val="0"/>
        </w:rPr>
        <w:t>工作</w:t>
      </w:r>
      <w:r w:rsidR="00570E75" w:rsidRPr="004835DC">
        <w:rPr>
          <w:rFonts w:ascii="標楷體" w:eastAsia="標楷體" w:hAnsi="標楷體" w:cs="新細明體" w:hint="eastAsia"/>
          <w:bCs/>
          <w:color w:val="000000"/>
          <w:kern w:val="0"/>
        </w:rPr>
        <w:t>：</w:t>
      </w:r>
    </w:p>
    <w:p w:rsidR="00570E75" w:rsidRPr="004835DC" w:rsidRDefault="00570E75" w:rsidP="00145C07">
      <w:pPr>
        <w:pStyle w:val="a3"/>
        <w:widowControl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核對大考中心標準答案，</w:t>
      </w:r>
      <w:r w:rsidRPr="00D43981">
        <w:rPr>
          <w:rFonts w:ascii="標楷體" w:eastAsia="標楷體" w:hAnsi="標楷體" w:cs="新細明體" w:hint="eastAsia"/>
          <w:b/>
          <w:bCs/>
          <w:i/>
          <w:color w:val="000000"/>
          <w:kern w:val="0"/>
        </w:rPr>
        <w:t>粗估學測級分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505508" w:rsidRPr="004835DC" w:rsidRDefault="00505508" w:rsidP="00145C07">
      <w:pPr>
        <w:pStyle w:val="a3"/>
        <w:widowControl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依據個人生涯規劃，參考</w:t>
      </w:r>
      <w:r w:rsidR="00DB0CC4">
        <w:rPr>
          <w:rFonts w:ascii="標楷體" w:eastAsia="標楷體" w:hAnsi="標楷體" w:cs="新細明體" w:hint="eastAsia"/>
          <w:bCs/>
          <w:color w:val="000000"/>
          <w:kern w:val="0"/>
        </w:rPr>
        <w:t>歷年成績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等資料，與父母討論可列入</w:t>
      </w:r>
      <w:r w:rsidR="00AA0409" w:rsidRPr="00CB0142">
        <w:rPr>
          <w:rFonts w:ascii="標楷體" w:eastAsia="標楷體" w:hAnsi="標楷體" w:cs="新細明體" w:hint="eastAsia"/>
          <w:b/>
          <w:bCs/>
          <w:i/>
          <w:color w:val="000000"/>
          <w:kern w:val="0"/>
        </w:rPr>
        <w:t>繁星推薦及</w:t>
      </w:r>
      <w:r w:rsidRPr="00D43981">
        <w:rPr>
          <w:rFonts w:ascii="標楷體" w:eastAsia="標楷體" w:hAnsi="標楷體" w:cs="新細明體" w:hint="eastAsia"/>
          <w:b/>
          <w:bCs/>
          <w:i/>
          <w:color w:val="000000"/>
          <w:kern w:val="0"/>
        </w:rPr>
        <w:t>個人申請考慮校系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505508" w:rsidRPr="004835DC" w:rsidRDefault="00505508" w:rsidP="00145C07">
      <w:pPr>
        <w:pStyle w:val="a3"/>
        <w:widowControl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做好甄試心理建設：</w:t>
      </w:r>
      <w:r w:rsidRPr="00D43981">
        <w:rPr>
          <w:rFonts w:ascii="標楷體" w:eastAsia="標楷體" w:hAnsi="標楷體" w:hint="eastAsia"/>
          <w:b/>
          <w:i/>
        </w:rPr>
        <w:t>肯定自己</w:t>
      </w:r>
      <w:r w:rsidRPr="004835DC">
        <w:rPr>
          <w:rFonts w:ascii="標楷體" w:eastAsia="標楷體" w:hAnsi="標楷體" w:hint="eastAsia"/>
        </w:rPr>
        <w:t>--比對自己特質、經歷與準備工作，瞭解自身優勢及不足所在；</w:t>
      </w:r>
      <w:r w:rsidRPr="00D43981">
        <w:rPr>
          <w:rFonts w:ascii="標楷體" w:eastAsia="標楷體" w:hAnsi="標楷體" w:hint="eastAsia"/>
          <w:b/>
          <w:i/>
        </w:rPr>
        <w:t>全力以赴</w:t>
      </w:r>
      <w:r w:rsidRPr="004835DC">
        <w:rPr>
          <w:rFonts w:ascii="標楷體" w:eastAsia="標楷體" w:hAnsi="標楷體" w:hint="eastAsia"/>
        </w:rPr>
        <w:t>--徹底瞭解校系</w:t>
      </w:r>
      <w:r w:rsidR="00752410" w:rsidRPr="004835DC">
        <w:rPr>
          <w:rFonts w:ascii="標楷體" w:eastAsia="標楷體" w:hAnsi="標楷體" w:hint="eastAsia"/>
        </w:rPr>
        <w:t>招生</w:t>
      </w:r>
      <w:r w:rsidRPr="004835DC">
        <w:rPr>
          <w:rFonts w:ascii="標楷體" w:eastAsia="標楷體" w:hAnsi="標楷體" w:hint="eastAsia"/>
        </w:rPr>
        <w:t>條件、目標、考試內容。</w:t>
      </w:r>
    </w:p>
    <w:p w:rsidR="00F7504C" w:rsidRPr="004835DC" w:rsidRDefault="00F7504C" w:rsidP="00145C07">
      <w:pPr>
        <w:pStyle w:val="a3"/>
        <w:widowControl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依據上述校系</w:t>
      </w:r>
      <w:r w:rsidRPr="00D43981">
        <w:rPr>
          <w:rFonts w:ascii="標楷體" w:eastAsia="標楷體" w:hAnsi="標楷體" w:cs="新細明體" w:hint="eastAsia"/>
          <w:b/>
          <w:bCs/>
          <w:i/>
          <w:color w:val="000000"/>
          <w:kern w:val="0"/>
        </w:rPr>
        <w:t>招生簡章「審查資料」欄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表列項目，先行</w:t>
      </w:r>
      <w:r w:rsidR="00505508" w:rsidRPr="004835DC">
        <w:rPr>
          <w:rFonts w:ascii="標楷體" w:eastAsia="標楷體" w:hAnsi="標楷體" w:cs="新細明體" w:hint="eastAsia"/>
          <w:bCs/>
          <w:color w:val="000000"/>
          <w:kern w:val="0"/>
        </w:rPr>
        <w:t>收集、</w:t>
      </w:r>
      <w:r w:rsidRPr="004835DC">
        <w:rPr>
          <w:rFonts w:ascii="標楷體" w:eastAsia="標楷體" w:hAnsi="標楷體" w:cs="新細明體" w:hint="eastAsia"/>
          <w:bCs/>
          <w:color w:val="000000"/>
          <w:kern w:val="0"/>
        </w:rPr>
        <w:t>準備相關備審資料。</w:t>
      </w:r>
    </w:p>
    <w:p w:rsidR="00752410" w:rsidRPr="004835DC" w:rsidRDefault="00EB3D97" w:rsidP="00145C07">
      <w:pPr>
        <w:pStyle w:val="a3"/>
        <w:widowControl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</w:rPr>
      </w:pPr>
      <w:r w:rsidRPr="00D43981">
        <w:rPr>
          <w:rFonts w:ascii="標楷體" w:eastAsia="標楷體" w:hAnsi="標楷體" w:hint="eastAsia"/>
          <w:b/>
          <w:i/>
        </w:rPr>
        <w:t>面試資料準備</w:t>
      </w:r>
      <w:r w:rsidRPr="004835DC">
        <w:rPr>
          <w:rFonts w:ascii="標楷體" w:eastAsia="標楷體" w:hAnsi="標楷體" w:hint="eastAsia"/>
        </w:rPr>
        <w:t>：</w:t>
      </w:r>
      <w:r w:rsidR="00505508" w:rsidRPr="004835DC">
        <w:rPr>
          <w:rFonts w:ascii="標楷體" w:eastAsia="標楷體" w:hAnsi="標楷體" w:hint="eastAsia"/>
        </w:rPr>
        <w:t>利用網際網路查看校系基本資料</w:t>
      </w:r>
      <w:r w:rsidR="00752410" w:rsidRPr="004835DC">
        <w:rPr>
          <w:rFonts w:ascii="標楷體" w:eastAsia="標楷體" w:hAnsi="標楷體" w:hint="eastAsia"/>
        </w:rPr>
        <w:t>(可至本校</w:t>
      </w:r>
      <w:r w:rsidR="00CE32C9">
        <w:rPr>
          <w:rFonts w:ascii="標楷體" w:eastAsia="標楷體" w:hAnsi="標楷體" w:hint="eastAsia"/>
        </w:rPr>
        <w:t>網站</w:t>
      </w:r>
      <w:r w:rsidR="00752410" w:rsidRPr="004835DC">
        <w:rPr>
          <w:rFonts w:ascii="標楷體" w:eastAsia="標楷體" w:hAnsi="標楷體" w:hint="eastAsia"/>
        </w:rPr>
        <w:t>首頁連結輔導室之大學多元入學相關網站)</w:t>
      </w:r>
      <w:r w:rsidRPr="004835DC">
        <w:rPr>
          <w:rFonts w:ascii="標楷體" w:eastAsia="標楷體" w:hAnsi="標楷體" w:hint="eastAsia"/>
        </w:rPr>
        <w:t>；</w:t>
      </w:r>
      <w:r w:rsidR="00752410" w:rsidRPr="004835DC">
        <w:rPr>
          <w:rFonts w:ascii="標楷體" w:eastAsia="標楷體" w:hAnsi="標楷體" w:hint="eastAsia"/>
        </w:rPr>
        <w:t>訪問就讀該學系之親友、學長姐，一方面對學系特性深入瞭解，另一方面對學校環境、資源有初步認識；蒐集並研讀相關資料</w:t>
      </w:r>
      <w:r w:rsidRPr="004835DC">
        <w:rPr>
          <w:rFonts w:ascii="標楷體" w:eastAsia="標楷體" w:hAnsi="標楷體" w:hint="eastAsia"/>
        </w:rPr>
        <w:t>--</w:t>
      </w:r>
      <w:r w:rsidR="00752410" w:rsidRPr="004835DC">
        <w:rPr>
          <w:rFonts w:ascii="標楷體" w:eastAsia="標楷體" w:hAnsi="標楷體" w:hint="eastAsia"/>
        </w:rPr>
        <w:t>期刊</w:t>
      </w:r>
      <w:r w:rsidRPr="004835DC">
        <w:rPr>
          <w:rFonts w:ascii="標楷體" w:eastAsia="標楷體" w:hAnsi="標楷體" w:hint="eastAsia"/>
        </w:rPr>
        <w:t>、</w:t>
      </w:r>
      <w:r w:rsidR="00752410" w:rsidRPr="004835DC">
        <w:rPr>
          <w:rFonts w:ascii="標楷體" w:eastAsia="標楷體" w:hAnsi="標楷體" w:hint="eastAsia"/>
        </w:rPr>
        <w:t>書籍</w:t>
      </w:r>
      <w:r w:rsidRPr="004835DC">
        <w:rPr>
          <w:rFonts w:ascii="標楷體" w:eastAsia="標楷體" w:hAnsi="標楷體" w:hint="eastAsia"/>
        </w:rPr>
        <w:t>、</w:t>
      </w:r>
      <w:r w:rsidR="00752410" w:rsidRPr="004835DC">
        <w:rPr>
          <w:rFonts w:ascii="標楷體" w:eastAsia="標楷體" w:hAnsi="標楷體" w:hint="eastAsia"/>
        </w:rPr>
        <w:t>報紙社論</w:t>
      </w:r>
      <w:r w:rsidRPr="004835DC">
        <w:rPr>
          <w:rFonts w:ascii="標楷體" w:eastAsia="標楷體" w:hAnsi="標楷體" w:hint="eastAsia"/>
        </w:rPr>
        <w:t>、</w:t>
      </w:r>
      <w:r w:rsidR="00752410" w:rsidRPr="004835DC">
        <w:rPr>
          <w:rFonts w:ascii="標楷體" w:eastAsia="標楷體" w:hAnsi="標楷體" w:hint="eastAsia"/>
        </w:rPr>
        <w:t>評論</w:t>
      </w:r>
      <w:r w:rsidRPr="004835DC">
        <w:rPr>
          <w:rFonts w:ascii="標楷體" w:eastAsia="標楷體" w:hAnsi="標楷體" w:hint="eastAsia"/>
        </w:rPr>
        <w:t>等</w:t>
      </w:r>
      <w:r w:rsidR="00752410" w:rsidRPr="004835DC">
        <w:rPr>
          <w:rFonts w:ascii="標楷體" w:eastAsia="標楷體" w:hAnsi="標楷體" w:hint="eastAsia"/>
        </w:rPr>
        <w:t>，覺得有用的影印下來，練習做圖表</w:t>
      </w:r>
      <w:r w:rsidRPr="004835DC">
        <w:rPr>
          <w:rFonts w:ascii="標楷體" w:eastAsia="標楷體" w:hAnsi="標楷體" w:hint="eastAsia"/>
        </w:rPr>
        <w:t>、</w:t>
      </w:r>
      <w:r w:rsidR="00752410" w:rsidRPr="004835DC">
        <w:rPr>
          <w:rFonts w:ascii="標楷體" w:eastAsia="標楷體" w:hAnsi="標楷體" w:hint="eastAsia"/>
        </w:rPr>
        <w:t>摘要。</w:t>
      </w:r>
    </w:p>
    <w:p w:rsidR="004835DC" w:rsidRDefault="00EB3D97" w:rsidP="00CE32C9">
      <w:pPr>
        <w:pStyle w:val="Web"/>
        <w:spacing w:after="0" w:afterAutospacing="0" w:line="320" w:lineRule="exact"/>
        <w:ind w:left="482"/>
        <w:jc w:val="center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下列僅就</w:t>
      </w:r>
      <w:r w:rsidRPr="004835DC">
        <w:rPr>
          <w:rFonts w:ascii="標楷體" w:eastAsia="標楷體" w:hAnsi="標楷體" w:hint="eastAsia"/>
          <w:b/>
          <w:i/>
        </w:rPr>
        <w:t>備審資料</w:t>
      </w:r>
      <w:r w:rsidRPr="004835DC">
        <w:rPr>
          <w:rFonts w:ascii="標楷體" w:eastAsia="標楷體" w:hAnsi="標楷體" w:hint="eastAsia"/>
        </w:rPr>
        <w:t>部分建議同學可先行</w:t>
      </w:r>
      <w:r w:rsidRPr="004835DC">
        <w:rPr>
          <w:rFonts w:ascii="標楷體" w:eastAsia="標楷體" w:hAnsi="標楷體" w:cs="新細明體" w:hint="eastAsia"/>
          <w:bCs/>
          <w:color w:val="000000"/>
        </w:rPr>
        <w:t>收集、準備</w:t>
      </w:r>
      <w:r w:rsidR="00D43981">
        <w:rPr>
          <w:rFonts w:ascii="標楷體" w:eastAsia="標楷體" w:hAnsi="標楷體" w:cs="新細明體" w:hint="eastAsia"/>
          <w:bCs/>
          <w:color w:val="000000"/>
        </w:rPr>
        <w:t>者</w:t>
      </w:r>
      <w:r w:rsidRPr="004835DC">
        <w:rPr>
          <w:rFonts w:ascii="標楷體" w:eastAsia="標楷體" w:hAnsi="標楷體" w:cs="新細明體" w:hint="eastAsia"/>
          <w:bCs/>
          <w:color w:val="000000"/>
        </w:rPr>
        <w:t>：</w:t>
      </w:r>
    </w:p>
    <w:p w:rsidR="004835DC" w:rsidRDefault="004835DC" w:rsidP="00145C0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★資料收集</w:t>
      </w:r>
    </w:p>
    <w:p w:rsidR="00B53A8B" w:rsidRPr="00D72599" w:rsidRDefault="0073213F" w:rsidP="00145C07">
      <w:pPr>
        <w:pStyle w:val="Web"/>
        <w:numPr>
          <w:ilvl w:val="0"/>
          <w:numId w:val="3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 w:rsidRPr="00D72599">
        <w:rPr>
          <w:rFonts w:ascii="標楷體" w:eastAsia="標楷體" w:hAnsi="標楷體" w:hint="eastAsia"/>
        </w:rPr>
        <w:t>獎勵紀錄</w:t>
      </w:r>
      <w:r w:rsidR="00D72599">
        <w:rPr>
          <w:rFonts w:ascii="標楷體" w:eastAsia="標楷體" w:hAnsi="標楷體" w:hint="eastAsia"/>
        </w:rPr>
        <w:t>—</w:t>
      </w:r>
      <w:r w:rsidRPr="00D72599">
        <w:rPr>
          <w:rFonts w:ascii="標楷體" w:eastAsia="標楷體" w:hAnsi="標楷體" w:hint="eastAsia"/>
        </w:rPr>
        <w:t>個人＆團體</w:t>
      </w:r>
      <w:r w:rsidR="00CB0142">
        <w:rPr>
          <w:rFonts w:ascii="標楷體" w:eastAsia="標楷體" w:hAnsi="標楷體" w:hint="eastAsia"/>
        </w:rPr>
        <w:t>(影本、蓋章)</w:t>
      </w:r>
    </w:p>
    <w:p w:rsidR="00B53A8B" w:rsidRPr="00D72599" w:rsidRDefault="0073213F" w:rsidP="00145C07">
      <w:pPr>
        <w:pStyle w:val="Web"/>
        <w:numPr>
          <w:ilvl w:val="0"/>
          <w:numId w:val="3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 w:rsidRPr="00D72599">
        <w:rPr>
          <w:rFonts w:ascii="標楷體" w:eastAsia="標楷體" w:hAnsi="標楷體" w:hint="eastAsia"/>
        </w:rPr>
        <w:t>社團證明</w:t>
      </w:r>
      <w:r w:rsidR="00D72599" w:rsidRPr="00D72599">
        <w:rPr>
          <w:rFonts w:ascii="標楷體" w:eastAsia="標楷體" w:hAnsi="標楷體" w:hint="eastAsia"/>
        </w:rPr>
        <w:t>—</w:t>
      </w:r>
      <w:r w:rsidRPr="00D72599">
        <w:rPr>
          <w:rFonts w:ascii="標楷體" w:eastAsia="標楷體" w:hAnsi="標楷體" w:hint="eastAsia"/>
        </w:rPr>
        <w:t>校內＆校外</w:t>
      </w:r>
      <w:r w:rsidR="00CB0142">
        <w:rPr>
          <w:rFonts w:ascii="標楷體" w:eastAsia="標楷體" w:hAnsi="標楷體" w:hint="eastAsia"/>
        </w:rPr>
        <w:t>(格式註冊組可下載，每份皆須蓋章)</w:t>
      </w:r>
    </w:p>
    <w:p w:rsidR="00B53A8B" w:rsidRPr="004835DC" w:rsidRDefault="0073213F" w:rsidP="00145C07">
      <w:pPr>
        <w:pStyle w:val="Web"/>
        <w:numPr>
          <w:ilvl w:val="0"/>
          <w:numId w:val="3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社會服務證明</w:t>
      </w:r>
    </w:p>
    <w:p w:rsidR="00B53A8B" w:rsidRPr="00D72599" w:rsidRDefault="0073213F" w:rsidP="00145C07">
      <w:pPr>
        <w:pStyle w:val="Web"/>
        <w:numPr>
          <w:ilvl w:val="0"/>
          <w:numId w:val="3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 w:rsidRPr="00D72599">
        <w:rPr>
          <w:rFonts w:ascii="標楷體" w:eastAsia="標楷體" w:hAnsi="標楷體" w:hint="eastAsia"/>
        </w:rPr>
        <w:t>學習作品集</w:t>
      </w:r>
      <w:r w:rsidR="00D72599" w:rsidRPr="00D72599">
        <w:rPr>
          <w:rFonts w:ascii="標楷體" w:eastAsia="標楷體" w:hAnsi="標楷體" w:hint="eastAsia"/>
        </w:rPr>
        <w:t>—</w:t>
      </w:r>
      <w:r w:rsidRPr="00D72599">
        <w:rPr>
          <w:rFonts w:ascii="標楷體" w:eastAsia="標楷體" w:hAnsi="標楷體" w:hint="eastAsia"/>
        </w:rPr>
        <w:t>注重實做部分</w:t>
      </w:r>
    </w:p>
    <w:p w:rsidR="00B53A8B" w:rsidRPr="004835DC" w:rsidRDefault="00D72599" w:rsidP="00145C07">
      <w:pPr>
        <w:pStyle w:val="Web"/>
        <w:spacing w:before="0" w:beforeAutospacing="0" w:after="0" w:afterAutospacing="0" w:line="320" w:lineRule="exact"/>
        <w:ind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73213F" w:rsidRPr="004835DC">
        <w:rPr>
          <w:rFonts w:ascii="標楷體" w:eastAsia="標楷體" w:hAnsi="標楷體" w:hint="eastAsia"/>
        </w:rPr>
        <w:t>部分校系要求提供相關作品</w:t>
      </w:r>
    </w:p>
    <w:p w:rsidR="00B53A8B" w:rsidRPr="004835DC" w:rsidRDefault="00D72599" w:rsidP="00145C07">
      <w:pPr>
        <w:pStyle w:val="Web"/>
        <w:spacing w:before="0" w:beforeAutospacing="0" w:after="0" w:afterAutospacing="0" w:line="320" w:lineRule="exact"/>
        <w:ind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73213F" w:rsidRPr="004835DC">
        <w:rPr>
          <w:rFonts w:ascii="標楷體" w:eastAsia="標楷體" w:hAnsi="標楷體" w:hint="eastAsia"/>
        </w:rPr>
        <w:t>參加競賽作品</w:t>
      </w:r>
    </w:p>
    <w:p w:rsidR="00B53A8B" w:rsidRPr="00D72599" w:rsidRDefault="00D72599" w:rsidP="00145C07">
      <w:pPr>
        <w:pStyle w:val="Web"/>
        <w:spacing w:before="0" w:beforeAutospacing="0" w:after="0" w:afterAutospacing="0" w:line="320" w:lineRule="exact"/>
        <w:ind w:left="1080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 w:hint="eastAsia"/>
        </w:rPr>
        <w:t xml:space="preserve">         </w:t>
      </w:r>
      <w:r w:rsidR="0073213F" w:rsidRPr="00D72599">
        <w:rPr>
          <w:rFonts w:ascii="標楷體" w:eastAsia="標楷體" w:hAnsi="標楷體" w:hint="eastAsia"/>
          <w:spacing w:val="-6"/>
        </w:rPr>
        <w:t>無特殊作品者可彙整獎狀</w:t>
      </w:r>
      <w:r w:rsidR="00EB3D97" w:rsidRPr="00D72599">
        <w:rPr>
          <w:rFonts w:ascii="標楷體" w:eastAsia="標楷體" w:hAnsi="標楷體" w:hint="eastAsia"/>
          <w:spacing w:val="-6"/>
        </w:rPr>
        <w:t>、</w:t>
      </w:r>
      <w:r w:rsidR="0073213F" w:rsidRPr="00D72599">
        <w:rPr>
          <w:rFonts w:ascii="標楷體" w:eastAsia="標楷體" w:hAnsi="標楷體" w:hint="eastAsia"/>
          <w:spacing w:val="-6"/>
        </w:rPr>
        <w:t>投稿</w:t>
      </w:r>
      <w:r w:rsidR="00EB3D97" w:rsidRPr="00D72599">
        <w:rPr>
          <w:rFonts w:ascii="標楷體" w:eastAsia="標楷體" w:hAnsi="標楷體" w:hint="eastAsia"/>
          <w:spacing w:val="-6"/>
        </w:rPr>
        <w:t>、</w:t>
      </w:r>
      <w:r w:rsidR="0073213F" w:rsidRPr="00D72599">
        <w:rPr>
          <w:rFonts w:ascii="標楷體" w:eastAsia="標楷體" w:hAnsi="標楷體" w:hint="eastAsia"/>
          <w:spacing w:val="-6"/>
        </w:rPr>
        <w:t>文章</w:t>
      </w:r>
      <w:r w:rsidR="00EB3D97" w:rsidRPr="00D72599">
        <w:rPr>
          <w:rFonts w:ascii="標楷體" w:eastAsia="標楷體" w:hAnsi="標楷體" w:hint="eastAsia"/>
          <w:spacing w:val="-6"/>
        </w:rPr>
        <w:t>、</w:t>
      </w:r>
      <w:r w:rsidR="0073213F" w:rsidRPr="00D72599">
        <w:rPr>
          <w:rFonts w:ascii="標楷體" w:eastAsia="標楷體" w:hAnsi="標楷體" w:hint="eastAsia"/>
          <w:spacing w:val="-6"/>
        </w:rPr>
        <w:t>研究報告</w:t>
      </w:r>
      <w:r w:rsidR="00EB3D97" w:rsidRPr="00D72599">
        <w:rPr>
          <w:rFonts w:ascii="標楷體" w:eastAsia="標楷體" w:hAnsi="標楷體" w:hint="eastAsia"/>
          <w:spacing w:val="-6"/>
        </w:rPr>
        <w:t>、</w:t>
      </w:r>
      <w:r w:rsidR="0073213F" w:rsidRPr="00D72599">
        <w:rPr>
          <w:rFonts w:ascii="標楷體" w:eastAsia="標楷體" w:hAnsi="標楷體" w:hint="eastAsia"/>
          <w:spacing w:val="-6"/>
        </w:rPr>
        <w:t>社團服務或成果照片</w:t>
      </w:r>
    </w:p>
    <w:p w:rsidR="00EB3D97" w:rsidRPr="004835DC" w:rsidRDefault="00D72599" w:rsidP="00145C07">
      <w:pPr>
        <w:pStyle w:val="Web"/>
        <w:spacing w:before="0" w:beforeAutospacing="0" w:after="0" w:afterAutospacing="0" w:line="320" w:lineRule="exact"/>
        <w:ind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73213F" w:rsidRPr="004835DC">
        <w:rPr>
          <w:rFonts w:ascii="標楷體" w:eastAsia="標楷體" w:hAnsi="標楷體" w:hint="eastAsia"/>
        </w:rPr>
        <w:t>例如:讀書心得</w:t>
      </w:r>
      <w:r w:rsidR="00EB3D97" w:rsidRPr="004835DC">
        <w:rPr>
          <w:rFonts w:ascii="標楷體" w:eastAsia="標楷體" w:hAnsi="標楷體" w:hint="eastAsia"/>
        </w:rPr>
        <w:t>、</w:t>
      </w:r>
      <w:r w:rsidR="0073213F" w:rsidRPr="004835DC">
        <w:rPr>
          <w:rFonts w:ascii="標楷體" w:eastAsia="標楷體" w:hAnsi="標楷體" w:hint="eastAsia"/>
        </w:rPr>
        <w:t>專題製作</w:t>
      </w:r>
    </w:p>
    <w:p w:rsidR="00D72599" w:rsidRDefault="00D72599" w:rsidP="00145C0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EB3D97" w:rsidRPr="004835DC">
        <w:rPr>
          <w:rFonts w:ascii="標楷體" w:eastAsia="標楷體" w:hAnsi="標楷體" w:hint="eastAsia"/>
        </w:rPr>
        <w:t>自傳</w:t>
      </w:r>
    </w:p>
    <w:p w:rsidR="004835DC" w:rsidRPr="004835DC" w:rsidRDefault="00D72599" w:rsidP="00145C07">
      <w:pPr>
        <w:pStyle w:val="Web"/>
        <w:spacing w:before="0" w:beforeAutospacing="0" w:after="0" w:afterAutospacing="0" w:line="32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835DC">
        <w:rPr>
          <w:rFonts w:ascii="標楷體" w:eastAsia="標楷體" w:hAnsi="標楷體" w:hint="eastAsia"/>
        </w:rPr>
        <w:t>自傳與讀書計畫的撰寫重點有所不同。自傳重視過去人、事、物的描述，讓人欣賞到</w:t>
      </w:r>
      <w:r w:rsidRPr="00D72599">
        <w:rPr>
          <w:rFonts w:ascii="標楷體" w:eastAsia="標楷體" w:hAnsi="標楷體" w:hint="eastAsia"/>
          <w:b/>
          <w:i/>
        </w:rPr>
        <w:t>我的獨特性與多樣性</w:t>
      </w:r>
      <w:r>
        <w:rPr>
          <w:rFonts w:ascii="標楷體" w:eastAsia="標楷體" w:hAnsi="標楷體" w:hint="eastAsia"/>
        </w:rPr>
        <w:t>，</w:t>
      </w:r>
      <w:r w:rsidRPr="004835DC">
        <w:rPr>
          <w:rFonts w:ascii="標楷體" w:eastAsia="標楷體" w:hAnsi="標楷體" w:hint="eastAsia"/>
        </w:rPr>
        <w:t>事實須陳述清楚，分析宜簡明扼要。讀書計畫為大學四年與未來的規劃，</w:t>
      </w:r>
      <w:r w:rsidRPr="00D43981">
        <w:rPr>
          <w:rFonts w:ascii="標楷體" w:eastAsia="標楷體" w:hAnsi="標楷體" w:hint="eastAsia"/>
          <w:b/>
          <w:i/>
        </w:rPr>
        <w:t>計畫內容須詳實可行</w:t>
      </w:r>
      <w:r w:rsidRPr="004835DC">
        <w:rPr>
          <w:rFonts w:ascii="標楷體" w:eastAsia="標楷體" w:hAnsi="標楷體" w:hint="eastAsia"/>
        </w:rPr>
        <w:t>，對主、客觀條件的配合須有說明，遠景與目標須清楚呈現。</w:t>
      </w:r>
      <w:r w:rsidRPr="004835DC">
        <w:rPr>
          <w:rFonts w:ascii="標楷體" w:eastAsia="標楷體" w:hAnsi="標楷體"/>
        </w:rPr>
        <w:t xml:space="preserve"> </w:t>
      </w:r>
    </w:p>
    <w:p w:rsidR="00F74455" w:rsidRDefault="004835DC" w:rsidP="00145C07">
      <w:pPr>
        <w:pStyle w:val="Web"/>
        <w:numPr>
          <w:ilvl w:val="0"/>
          <w:numId w:val="16"/>
        </w:numPr>
        <w:spacing w:before="0" w:beforeAutospacing="0" w:after="0" w:afterAutospacing="0" w:line="320" w:lineRule="exact"/>
        <w:ind w:left="714" w:hanging="357"/>
        <w:rPr>
          <w:rFonts w:ascii="標楷體" w:eastAsia="標楷體" w:hAnsi="標楷體"/>
        </w:rPr>
      </w:pPr>
      <w:r w:rsidRPr="00D72599">
        <w:rPr>
          <w:rFonts w:ascii="標楷體" w:eastAsia="標楷體" w:hAnsi="標楷體" w:hint="eastAsia"/>
        </w:rPr>
        <w:t>個人與家庭</w:t>
      </w:r>
      <w:r w:rsidR="00D72599" w:rsidRPr="00D72599">
        <w:rPr>
          <w:rFonts w:ascii="標楷體" w:eastAsia="標楷體" w:hAnsi="標楷體" w:hint="eastAsia"/>
        </w:rPr>
        <w:t>—</w:t>
      </w:r>
      <w:r w:rsidRPr="00D72599">
        <w:rPr>
          <w:rFonts w:ascii="標楷體" w:eastAsia="標楷體" w:hAnsi="標楷體" w:hint="eastAsia"/>
        </w:rPr>
        <w:t>家鄉背景說明</w:t>
      </w:r>
      <w:r w:rsidR="00D72599">
        <w:rPr>
          <w:rFonts w:ascii="標楷體" w:eastAsia="標楷體" w:hAnsi="標楷體" w:hint="eastAsia"/>
        </w:rPr>
        <w:t>、</w:t>
      </w:r>
      <w:r w:rsidRPr="00D72599">
        <w:rPr>
          <w:rFonts w:ascii="標楷體" w:eastAsia="標楷體" w:hAnsi="標楷體" w:hint="eastAsia"/>
        </w:rPr>
        <w:t>誕生時機與特殊事件</w:t>
      </w:r>
      <w:r w:rsidR="00D72599">
        <w:rPr>
          <w:rFonts w:ascii="標楷體" w:eastAsia="標楷體" w:hAnsi="標楷體" w:hint="eastAsia"/>
        </w:rPr>
        <w:t>、</w:t>
      </w:r>
      <w:r w:rsidRPr="00D72599">
        <w:rPr>
          <w:rFonts w:ascii="標楷體" w:eastAsia="標楷體" w:hAnsi="標楷體" w:hint="eastAsia"/>
        </w:rPr>
        <w:t>家中成員簡介</w:t>
      </w:r>
      <w:r w:rsidR="00D72599">
        <w:rPr>
          <w:rFonts w:ascii="標楷體" w:eastAsia="標楷體" w:hAnsi="標楷體" w:hint="eastAsia"/>
        </w:rPr>
        <w:t>、</w:t>
      </w:r>
      <w:r w:rsidRPr="00D72599">
        <w:rPr>
          <w:rFonts w:ascii="標楷體" w:eastAsia="標楷體" w:hAnsi="標楷體" w:hint="eastAsia"/>
        </w:rPr>
        <w:t>個人排行</w:t>
      </w:r>
      <w:r w:rsidR="00D72599">
        <w:rPr>
          <w:rFonts w:ascii="標楷體" w:eastAsia="標楷體" w:hAnsi="標楷體" w:hint="eastAsia"/>
        </w:rPr>
        <w:t>、</w:t>
      </w:r>
      <w:r w:rsidRPr="00D72599">
        <w:rPr>
          <w:rFonts w:ascii="標楷體" w:eastAsia="標楷體" w:hAnsi="標楷體" w:hint="eastAsia"/>
        </w:rPr>
        <w:t>成長</w:t>
      </w:r>
    </w:p>
    <w:p w:rsidR="004835DC" w:rsidRPr="00D72599" w:rsidRDefault="004835DC" w:rsidP="00145C07">
      <w:pPr>
        <w:pStyle w:val="Web"/>
        <w:spacing w:before="0" w:beforeAutospacing="0" w:after="0" w:afterAutospacing="0" w:line="320" w:lineRule="exact"/>
        <w:ind w:leftChars="149" w:left="358" w:firstLineChars="750" w:firstLine="1800"/>
        <w:rPr>
          <w:rFonts w:ascii="標楷體" w:eastAsia="標楷體" w:hAnsi="標楷體"/>
        </w:rPr>
      </w:pPr>
      <w:r w:rsidRPr="00D72599">
        <w:rPr>
          <w:rFonts w:ascii="標楷體" w:eastAsia="標楷體" w:hAnsi="標楷體" w:hint="eastAsia"/>
        </w:rPr>
        <w:t>環境</w:t>
      </w:r>
      <w:r w:rsidR="00D72599">
        <w:rPr>
          <w:rFonts w:ascii="標楷體" w:eastAsia="標楷體" w:hAnsi="標楷體" w:hint="eastAsia"/>
        </w:rPr>
        <w:t>、</w:t>
      </w:r>
      <w:r w:rsidRPr="00D72599">
        <w:rPr>
          <w:rFonts w:ascii="標楷體" w:eastAsia="標楷體" w:hAnsi="標楷體" w:hint="eastAsia"/>
        </w:rPr>
        <w:t>家人對自己的影響。</w:t>
      </w:r>
      <w:r w:rsidR="00F74455">
        <w:rPr>
          <w:rFonts w:ascii="標楷體" w:eastAsia="標楷體" w:hAnsi="標楷體" w:hint="eastAsia"/>
        </w:rPr>
        <w:t xml:space="preserve"> </w:t>
      </w:r>
    </w:p>
    <w:p w:rsidR="00F74455" w:rsidRDefault="004835DC" w:rsidP="00145C07">
      <w:pPr>
        <w:pStyle w:val="Web"/>
        <w:numPr>
          <w:ilvl w:val="0"/>
          <w:numId w:val="16"/>
        </w:numPr>
        <w:spacing w:before="0" w:beforeAutospacing="0" w:after="0" w:afterAutospacing="0" w:line="320" w:lineRule="exact"/>
        <w:ind w:left="714" w:hanging="357"/>
        <w:rPr>
          <w:rFonts w:ascii="標楷體" w:eastAsia="標楷體" w:hAnsi="標楷體"/>
        </w:rPr>
      </w:pPr>
      <w:r w:rsidRPr="00F74455">
        <w:rPr>
          <w:rFonts w:ascii="標楷體" w:eastAsia="標楷體" w:hAnsi="標楷體" w:hint="eastAsia"/>
        </w:rPr>
        <w:t>求學與成長</w:t>
      </w:r>
      <w:r w:rsidR="00F74455" w:rsidRPr="00F74455">
        <w:rPr>
          <w:rFonts w:ascii="標楷體" w:eastAsia="標楷體" w:hAnsi="標楷體" w:hint="eastAsia"/>
        </w:rPr>
        <w:t>—</w:t>
      </w:r>
      <w:r w:rsidRPr="00F74455">
        <w:rPr>
          <w:rFonts w:ascii="標楷體" w:eastAsia="標楷體" w:hAnsi="標楷體" w:hint="eastAsia"/>
        </w:rPr>
        <w:t>求學歷程</w:t>
      </w:r>
      <w:r w:rsidR="00D43981">
        <w:rPr>
          <w:rFonts w:ascii="標楷體" w:eastAsia="標楷體" w:hAnsi="標楷體" w:hint="eastAsia"/>
        </w:rPr>
        <w:t>、</w:t>
      </w:r>
      <w:r w:rsidRPr="00F74455">
        <w:rPr>
          <w:rFonts w:ascii="標楷體" w:eastAsia="標楷體" w:hAnsi="標楷體" w:hint="eastAsia"/>
        </w:rPr>
        <w:t>課業表現</w:t>
      </w:r>
      <w:r w:rsidR="00D43981">
        <w:rPr>
          <w:rFonts w:ascii="標楷體" w:eastAsia="標楷體" w:hAnsi="標楷體" w:hint="eastAsia"/>
        </w:rPr>
        <w:t>、</w:t>
      </w:r>
      <w:r w:rsidRPr="00F74455">
        <w:rPr>
          <w:rFonts w:ascii="標楷體" w:eastAsia="標楷體" w:hAnsi="標楷體" w:hint="eastAsia"/>
        </w:rPr>
        <w:t>活動表現</w:t>
      </w:r>
      <w:r w:rsidR="00D43981">
        <w:rPr>
          <w:rFonts w:ascii="標楷體" w:eastAsia="標楷體" w:hAnsi="標楷體" w:hint="eastAsia"/>
        </w:rPr>
        <w:t>、</w:t>
      </w:r>
      <w:r w:rsidRPr="00F74455">
        <w:rPr>
          <w:rFonts w:ascii="標楷體" w:eastAsia="標楷體" w:hAnsi="標楷體" w:hint="eastAsia"/>
        </w:rPr>
        <w:t>影響你的關鍵人物，最好能與審查資</w:t>
      </w:r>
    </w:p>
    <w:p w:rsidR="004835DC" w:rsidRPr="004835DC" w:rsidRDefault="004835DC" w:rsidP="00145C07">
      <w:pPr>
        <w:pStyle w:val="Web"/>
        <w:spacing w:before="0" w:beforeAutospacing="0" w:after="0" w:afterAutospacing="0" w:line="320" w:lineRule="exact"/>
        <w:ind w:leftChars="149" w:left="358" w:firstLineChars="750" w:firstLine="1800"/>
        <w:rPr>
          <w:rFonts w:ascii="標楷體" w:eastAsia="標楷體" w:hAnsi="標楷體"/>
        </w:rPr>
      </w:pPr>
      <w:r w:rsidRPr="00F74455">
        <w:rPr>
          <w:rFonts w:ascii="標楷體" w:eastAsia="標楷體" w:hAnsi="標楷體" w:hint="eastAsia"/>
        </w:rPr>
        <w:t>料呼</w:t>
      </w:r>
      <w:r w:rsidRPr="004835DC">
        <w:rPr>
          <w:rFonts w:ascii="標楷體" w:eastAsia="標楷體" w:hAnsi="標楷體" w:hint="eastAsia"/>
        </w:rPr>
        <w:t>應。</w:t>
      </w:r>
    </w:p>
    <w:p w:rsidR="00F74455" w:rsidRDefault="004835DC" w:rsidP="00145C07">
      <w:pPr>
        <w:pStyle w:val="Web"/>
        <w:numPr>
          <w:ilvl w:val="0"/>
          <w:numId w:val="16"/>
        </w:numPr>
        <w:spacing w:before="0" w:beforeAutospacing="0" w:after="0" w:afterAutospacing="0" w:line="320" w:lineRule="exact"/>
        <w:ind w:left="714" w:hanging="357"/>
        <w:rPr>
          <w:rFonts w:ascii="標楷體" w:eastAsia="標楷體" w:hAnsi="標楷體"/>
        </w:rPr>
      </w:pPr>
      <w:r w:rsidRPr="00F74455">
        <w:rPr>
          <w:rFonts w:ascii="標楷體" w:eastAsia="標楷體" w:hAnsi="標楷體" w:hint="eastAsia"/>
        </w:rPr>
        <w:lastRenderedPageBreak/>
        <w:t>個性與特質</w:t>
      </w:r>
      <w:r w:rsidR="00F74455" w:rsidRPr="00F74455">
        <w:rPr>
          <w:rFonts w:ascii="標楷體" w:eastAsia="標楷體" w:hAnsi="標楷體" w:hint="eastAsia"/>
        </w:rPr>
        <w:t>—</w:t>
      </w:r>
      <w:r w:rsidRPr="00F74455">
        <w:rPr>
          <w:rFonts w:ascii="標楷體" w:eastAsia="標楷體" w:hAnsi="標楷體" w:hint="eastAsia"/>
        </w:rPr>
        <w:t>個性</w:t>
      </w:r>
      <w:r w:rsidR="00D43981">
        <w:rPr>
          <w:rFonts w:ascii="標楷體" w:eastAsia="標楷體" w:hAnsi="標楷體" w:hint="eastAsia"/>
        </w:rPr>
        <w:t>、</w:t>
      </w:r>
      <w:r w:rsidRPr="00F74455">
        <w:rPr>
          <w:rFonts w:ascii="標楷體" w:eastAsia="標楷體" w:hAnsi="標楷體" w:hint="eastAsia"/>
        </w:rPr>
        <w:t>興趣</w:t>
      </w:r>
      <w:r w:rsidR="00D43981">
        <w:rPr>
          <w:rFonts w:ascii="標楷體" w:eastAsia="標楷體" w:hAnsi="標楷體" w:hint="eastAsia"/>
        </w:rPr>
        <w:t>、</w:t>
      </w:r>
      <w:r w:rsidRPr="00F74455">
        <w:rPr>
          <w:rFonts w:ascii="標楷體" w:eastAsia="標楷體" w:hAnsi="標楷體" w:hint="eastAsia"/>
        </w:rPr>
        <w:t>專長</w:t>
      </w:r>
      <w:r w:rsidR="00D43981">
        <w:rPr>
          <w:rFonts w:ascii="標楷體" w:eastAsia="標楷體" w:hAnsi="標楷體" w:hint="eastAsia"/>
        </w:rPr>
        <w:t>、</w:t>
      </w:r>
      <w:r w:rsidRPr="00F74455">
        <w:rPr>
          <w:rFonts w:ascii="標楷體" w:eastAsia="標楷體" w:hAnsi="標楷體" w:hint="eastAsia"/>
        </w:rPr>
        <w:t>特質及其形成的背景</w:t>
      </w:r>
      <w:r w:rsidR="00D43981">
        <w:rPr>
          <w:rFonts w:ascii="標楷體" w:eastAsia="標楷體" w:hAnsi="標楷體" w:hint="eastAsia"/>
        </w:rPr>
        <w:t>、</w:t>
      </w:r>
      <w:r w:rsidRPr="00F74455">
        <w:rPr>
          <w:rFonts w:ascii="標楷體" w:eastAsia="標楷體" w:hAnsi="標楷體" w:hint="eastAsia"/>
        </w:rPr>
        <w:t>原因，最好能配合甄試校</w:t>
      </w:r>
    </w:p>
    <w:p w:rsidR="004835DC" w:rsidRPr="004835DC" w:rsidRDefault="004835DC" w:rsidP="00145C07">
      <w:pPr>
        <w:pStyle w:val="Web"/>
        <w:spacing w:before="0" w:beforeAutospacing="0" w:after="0" w:afterAutospacing="0" w:line="320" w:lineRule="exact"/>
        <w:ind w:leftChars="149" w:left="358" w:firstLineChars="750" w:firstLine="1800"/>
        <w:rPr>
          <w:rFonts w:ascii="標楷體" w:eastAsia="標楷體" w:hAnsi="標楷體"/>
        </w:rPr>
      </w:pPr>
      <w:r w:rsidRPr="00F74455">
        <w:rPr>
          <w:rFonts w:ascii="標楷體" w:eastAsia="標楷體" w:hAnsi="標楷體" w:hint="eastAsia"/>
        </w:rPr>
        <w:t>系需</w:t>
      </w:r>
      <w:r w:rsidRPr="004835DC">
        <w:rPr>
          <w:rFonts w:ascii="標楷體" w:eastAsia="標楷體" w:hAnsi="標楷體" w:hint="eastAsia"/>
        </w:rPr>
        <w:t>求。</w:t>
      </w:r>
    </w:p>
    <w:p w:rsidR="00F74455" w:rsidRDefault="004835DC" w:rsidP="00145C07">
      <w:pPr>
        <w:pStyle w:val="Web"/>
        <w:numPr>
          <w:ilvl w:val="0"/>
          <w:numId w:val="16"/>
        </w:numPr>
        <w:spacing w:before="0" w:beforeAutospacing="0" w:after="0" w:afterAutospacing="0" w:line="320" w:lineRule="exact"/>
        <w:ind w:left="714" w:hanging="357"/>
        <w:rPr>
          <w:rFonts w:ascii="標楷體" w:eastAsia="標楷體" w:hAnsi="標楷體"/>
        </w:rPr>
      </w:pPr>
      <w:r w:rsidRPr="00F74455">
        <w:rPr>
          <w:rFonts w:ascii="標楷體" w:eastAsia="標楷體" w:hAnsi="標楷體" w:hint="eastAsia"/>
        </w:rPr>
        <w:t>規劃與展望</w:t>
      </w:r>
      <w:r w:rsidR="00F74455" w:rsidRPr="00F74455">
        <w:rPr>
          <w:rFonts w:ascii="標楷體" w:eastAsia="標楷體" w:hAnsi="標楷體" w:hint="eastAsia"/>
        </w:rPr>
        <w:t>—</w:t>
      </w:r>
      <w:r w:rsidRPr="00F74455">
        <w:rPr>
          <w:rFonts w:ascii="標楷體" w:eastAsia="標楷體" w:hAnsi="標楷體" w:hint="eastAsia"/>
        </w:rPr>
        <w:t>包括近程目標與遠程構想，目標要表現樂觀的遠景與強烈的學習意願，</w:t>
      </w:r>
    </w:p>
    <w:p w:rsidR="004835DC" w:rsidRDefault="00F74455" w:rsidP="00145C07">
      <w:pPr>
        <w:pStyle w:val="Web"/>
        <w:spacing w:before="0" w:beforeAutospacing="0" w:after="0" w:afterAutospacing="0" w:line="320" w:lineRule="exact"/>
        <w:ind w:left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4835DC" w:rsidRPr="00F74455">
        <w:rPr>
          <w:rFonts w:ascii="標楷體" w:eastAsia="標楷體" w:hAnsi="標楷體" w:hint="eastAsia"/>
        </w:rPr>
        <w:t>計畫要明確可行。</w:t>
      </w:r>
    </w:p>
    <w:tbl>
      <w:tblPr>
        <w:tblStyle w:val="a5"/>
        <w:tblW w:w="0" w:type="auto"/>
        <w:tblInd w:w="357" w:type="dxa"/>
        <w:tblLook w:val="04A0"/>
      </w:tblPr>
      <w:tblGrid>
        <w:gridCol w:w="4749"/>
        <w:gridCol w:w="4748"/>
      </w:tblGrid>
      <w:tr w:rsidR="00F74455" w:rsidTr="00F74455">
        <w:tc>
          <w:tcPr>
            <w:tcW w:w="4749" w:type="dxa"/>
          </w:tcPr>
          <w:p w:rsidR="00F74455" w:rsidRDefault="00F74455" w:rsidP="00145C0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自傳標題範例</w:t>
            </w:r>
            <w:r w:rsidR="00BA4C1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748" w:type="dxa"/>
          </w:tcPr>
          <w:p w:rsidR="00F74455" w:rsidRDefault="00F74455" w:rsidP="00145C07">
            <w:pPr>
              <w:pStyle w:val="Web"/>
              <w:spacing w:before="0" w:beforeAutospacing="0" w:after="0" w:afterAutospacing="0" w:line="320" w:lineRule="exact"/>
              <w:ind w:left="360"/>
              <w:jc w:val="center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自傳標題範例</w:t>
            </w:r>
            <w:r w:rsidR="00BA4C1E">
              <w:rPr>
                <w:rFonts w:ascii="標楷體" w:eastAsia="標楷體" w:hAnsi="標楷體" w:hint="eastAsia"/>
              </w:rPr>
              <w:t>二</w:t>
            </w:r>
          </w:p>
        </w:tc>
      </w:tr>
      <w:tr w:rsidR="00F74455" w:rsidTr="00F74455">
        <w:tc>
          <w:tcPr>
            <w:tcW w:w="4749" w:type="dxa"/>
          </w:tcPr>
          <w:p w:rsidR="00F74455" w:rsidRPr="004835DC" w:rsidRDefault="00F74455" w:rsidP="00145C07">
            <w:pPr>
              <w:pStyle w:val="Web"/>
              <w:spacing w:before="0" w:beforeAutospacing="0" w:after="0" w:afterAutospacing="0" w:line="260" w:lineRule="exact"/>
              <w:ind w:left="1080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家庭背景—我的</w:t>
            </w:r>
            <w:r w:rsidR="0050235E">
              <w:rPr>
                <w:rFonts w:ascii="標楷體" w:eastAsia="標楷體" w:hAnsi="標楷體" w:hint="eastAsia"/>
              </w:rPr>
              <w:t>歌舞</w:t>
            </w:r>
            <w:r w:rsidRPr="004835DC">
              <w:rPr>
                <w:rFonts w:ascii="標楷體" w:eastAsia="標楷體" w:hAnsi="標楷體" w:hint="eastAsia"/>
              </w:rPr>
              <w:t>童年</w:t>
            </w:r>
          </w:p>
          <w:p w:rsidR="00F74455" w:rsidRPr="004835DC" w:rsidRDefault="00F74455" w:rsidP="00145C07">
            <w:pPr>
              <w:pStyle w:val="Web"/>
              <w:spacing w:before="0" w:beforeAutospacing="0" w:after="0" w:afterAutospacing="0" w:line="260" w:lineRule="exact"/>
              <w:ind w:left="1080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求學經歷—甜美苦澀的</w:t>
            </w:r>
            <w:r w:rsidR="00603BD7">
              <w:rPr>
                <w:rFonts w:ascii="標楷體" w:eastAsia="標楷體" w:hAnsi="標楷體" w:hint="eastAsia"/>
              </w:rPr>
              <w:t>馬拉松</w:t>
            </w:r>
          </w:p>
          <w:p w:rsidR="00F74455" w:rsidRPr="004835DC" w:rsidRDefault="00F74455" w:rsidP="00145C07">
            <w:pPr>
              <w:pStyle w:val="Web"/>
              <w:spacing w:before="0" w:beforeAutospacing="0" w:after="0" w:afterAutospacing="0" w:line="260" w:lineRule="exact"/>
              <w:ind w:left="1080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幹部經歷—</w:t>
            </w:r>
            <w:r w:rsidR="00603BD7">
              <w:rPr>
                <w:rFonts w:ascii="標楷體" w:eastAsia="標楷體" w:hAnsi="標楷體" w:hint="eastAsia"/>
              </w:rPr>
              <w:t>成長的軌跡</w:t>
            </w:r>
          </w:p>
          <w:p w:rsidR="00F74455" w:rsidRPr="004835DC" w:rsidRDefault="00F74455" w:rsidP="00145C07">
            <w:pPr>
              <w:pStyle w:val="Web"/>
              <w:spacing w:before="0" w:beforeAutospacing="0" w:after="0" w:afterAutospacing="0" w:line="260" w:lineRule="exact"/>
              <w:ind w:left="1080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社團活動—</w:t>
            </w:r>
            <w:r w:rsidR="00603BD7" w:rsidRPr="004835DC">
              <w:rPr>
                <w:rFonts w:ascii="標楷體" w:eastAsia="標楷體" w:hAnsi="標楷體" w:hint="eastAsia"/>
              </w:rPr>
              <w:t>學習</w:t>
            </w:r>
            <w:r w:rsidR="00603BD7">
              <w:rPr>
                <w:rFonts w:ascii="標楷體" w:eastAsia="標楷體" w:hAnsi="標楷體" w:hint="eastAsia"/>
              </w:rPr>
              <w:t>的新頁</w:t>
            </w:r>
          </w:p>
          <w:p w:rsidR="00F74455" w:rsidRPr="004835DC" w:rsidRDefault="00F74455" w:rsidP="00145C07">
            <w:pPr>
              <w:pStyle w:val="Web"/>
              <w:spacing w:before="0" w:beforeAutospacing="0" w:after="0" w:afterAutospacing="0" w:line="260" w:lineRule="exact"/>
              <w:ind w:left="1080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興趣休閒—</w:t>
            </w:r>
            <w:r w:rsidR="00BA4C1E">
              <w:rPr>
                <w:rFonts w:ascii="標楷體" w:eastAsia="標楷體" w:hAnsi="標楷體" w:hint="eastAsia"/>
              </w:rPr>
              <w:t>徜徉</w:t>
            </w:r>
            <w:r w:rsidR="0050235E">
              <w:rPr>
                <w:rFonts w:ascii="標楷體" w:eastAsia="標楷體" w:hAnsi="標楷體" w:hint="eastAsia"/>
              </w:rPr>
              <w:t>書香園</w:t>
            </w:r>
          </w:p>
          <w:p w:rsidR="00F74455" w:rsidRPr="004835DC" w:rsidRDefault="00F74455" w:rsidP="00145C07">
            <w:pPr>
              <w:pStyle w:val="Web"/>
              <w:spacing w:before="0" w:beforeAutospacing="0" w:after="0" w:afterAutospacing="0" w:line="260" w:lineRule="exact"/>
              <w:ind w:left="1080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專長技能—揮灑無限繽紛</w:t>
            </w:r>
          </w:p>
          <w:p w:rsidR="00F74455" w:rsidRPr="004835DC" w:rsidRDefault="00F74455" w:rsidP="00145C07">
            <w:pPr>
              <w:pStyle w:val="Web"/>
              <w:spacing w:before="0" w:beforeAutospacing="0" w:after="0" w:afterAutospacing="0" w:line="260" w:lineRule="exact"/>
              <w:ind w:left="1080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人格特質—</w:t>
            </w:r>
            <w:r w:rsidR="0050235E">
              <w:rPr>
                <w:rFonts w:ascii="標楷體" w:eastAsia="標楷體" w:hAnsi="標楷體" w:hint="eastAsia"/>
              </w:rPr>
              <w:t>有所為，有所不為</w:t>
            </w:r>
          </w:p>
          <w:p w:rsidR="00F74455" w:rsidRPr="004835DC" w:rsidRDefault="00F74455" w:rsidP="00145C07">
            <w:pPr>
              <w:pStyle w:val="Web"/>
              <w:spacing w:before="0" w:beforeAutospacing="0" w:after="0" w:afterAutospacing="0" w:line="260" w:lineRule="exact"/>
              <w:ind w:left="1080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生活理念—</w:t>
            </w:r>
            <w:r w:rsidR="00BA4C1E">
              <w:rPr>
                <w:rFonts w:ascii="標楷體" w:eastAsia="標楷體" w:hAnsi="標楷體" w:hint="eastAsia"/>
              </w:rPr>
              <w:t>俯仰無愧</w:t>
            </w:r>
          </w:p>
          <w:p w:rsidR="00F74455" w:rsidRPr="00F74455" w:rsidRDefault="00F74455" w:rsidP="00145C07">
            <w:pPr>
              <w:pStyle w:val="Web"/>
              <w:spacing w:before="0" w:beforeAutospacing="0" w:after="0" w:afterAutospacing="0" w:line="260" w:lineRule="exact"/>
              <w:ind w:left="1080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胸襟抱負—</w:t>
            </w:r>
            <w:r w:rsidR="00BA4C1E">
              <w:rPr>
                <w:rFonts w:ascii="標楷體" w:eastAsia="標楷體" w:hAnsi="標楷體" w:hint="eastAsia"/>
              </w:rPr>
              <w:t>踏實築</w:t>
            </w:r>
            <w:r w:rsidRPr="004835DC">
              <w:rPr>
                <w:rFonts w:ascii="標楷體" w:eastAsia="標楷體" w:hAnsi="標楷體" w:hint="eastAsia"/>
              </w:rPr>
              <w:t>大學夢</w:t>
            </w:r>
          </w:p>
        </w:tc>
        <w:tc>
          <w:tcPr>
            <w:tcW w:w="4748" w:type="dxa"/>
          </w:tcPr>
          <w:p w:rsidR="00F74455" w:rsidRPr="0073213F" w:rsidRDefault="00F74455" w:rsidP="00145C07">
            <w:pPr>
              <w:pStyle w:val="Web"/>
              <w:spacing w:before="0" w:beforeAutospacing="0" w:after="0" w:afterAutospacing="0" w:line="260" w:lineRule="exact"/>
              <w:ind w:left="720"/>
              <w:rPr>
                <w:rFonts w:ascii="標楷體" w:eastAsia="標楷體" w:hAnsi="標楷體"/>
              </w:rPr>
            </w:pPr>
            <w:r w:rsidRPr="0073213F">
              <w:rPr>
                <w:rFonts w:ascii="標楷體" w:eastAsia="標楷體" w:hAnsi="標楷體" w:hint="eastAsia"/>
              </w:rPr>
              <w:t>個人篇</w:t>
            </w:r>
            <w:r w:rsidR="00D43981">
              <w:rPr>
                <w:rFonts w:ascii="標楷體" w:eastAsia="標楷體" w:hAnsi="標楷體" w:hint="eastAsia"/>
              </w:rPr>
              <w:t>—</w:t>
            </w:r>
            <w:r w:rsidRPr="0073213F">
              <w:rPr>
                <w:rFonts w:ascii="標楷體" w:eastAsia="標楷體" w:hAnsi="標楷體" w:hint="eastAsia"/>
              </w:rPr>
              <w:t>基本興趣</w:t>
            </w:r>
          </w:p>
          <w:p w:rsidR="00F74455" w:rsidRPr="004835DC" w:rsidRDefault="0073213F" w:rsidP="00145C07">
            <w:pPr>
              <w:pStyle w:val="Web"/>
              <w:spacing w:before="0" w:beforeAutospacing="0" w:after="0" w:afterAutospacing="0" w:line="260" w:lineRule="exact"/>
              <w:ind w:left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43981">
              <w:rPr>
                <w:rFonts w:ascii="標楷體" w:eastAsia="標楷體" w:hAnsi="標楷體" w:hint="eastAsia"/>
              </w:rPr>
              <w:t>—</w:t>
            </w:r>
            <w:r w:rsidR="00F74455" w:rsidRPr="004835DC">
              <w:rPr>
                <w:rFonts w:ascii="標楷體" w:eastAsia="標楷體" w:hAnsi="標楷體" w:hint="eastAsia"/>
              </w:rPr>
              <w:t>休閒興趣</w:t>
            </w:r>
          </w:p>
          <w:p w:rsidR="00F74455" w:rsidRPr="004835DC" w:rsidRDefault="0073213F" w:rsidP="00145C07">
            <w:pPr>
              <w:pStyle w:val="Web"/>
              <w:spacing w:before="0" w:beforeAutospacing="0" w:after="0" w:afterAutospacing="0" w:line="260" w:lineRule="exact"/>
              <w:ind w:left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43981">
              <w:rPr>
                <w:rFonts w:ascii="標楷體" w:eastAsia="標楷體" w:hAnsi="標楷體" w:hint="eastAsia"/>
              </w:rPr>
              <w:t>—</w:t>
            </w:r>
            <w:r w:rsidR="00F74455" w:rsidRPr="004835DC">
              <w:rPr>
                <w:rFonts w:ascii="標楷體" w:eastAsia="標楷體" w:hAnsi="標楷體" w:hint="eastAsia"/>
              </w:rPr>
              <w:t>個性特質</w:t>
            </w:r>
          </w:p>
          <w:p w:rsidR="00F74455" w:rsidRPr="0073213F" w:rsidRDefault="00F74455" w:rsidP="00145C07">
            <w:pPr>
              <w:pStyle w:val="Web"/>
              <w:spacing w:before="0" w:beforeAutospacing="0" w:after="0" w:afterAutospacing="0" w:line="260" w:lineRule="exact"/>
              <w:ind w:left="720"/>
              <w:rPr>
                <w:rFonts w:ascii="標楷體" w:eastAsia="標楷體" w:hAnsi="標楷體"/>
              </w:rPr>
            </w:pPr>
            <w:r w:rsidRPr="0073213F">
              <w:rPr>
                <w:rFonts w:ascii="標楷體" w:eastAsia="標楷體" w:hAnsi="標楷體" w:hint="eastAsia"/>
              </w:rPr>
              <w:t>家人篇</w:t>
            </w:r>
            <w:r w:rsidR="00D43981">
              <w:rPr>
                <w:rFonts w:ascii="標楷體" w:eastAsia="標楷體" w:hAnsi="標楷體" w:hint="eastAsia"/>
              </w:rPr>
              <w:t>—</w:t>
            </w:r>
            <w:r w:rsidRPr="0073213F">
              <w:rPr>
                <w:rFonts w:ascii="標楷體" w:eastAsia="標楷體" w:hAnsi="標楷體" w:hint="eastAsia"/>
              </w:rPr>
              <w:t>家庭成員</w:t>
            </w:r>
          </w:p>
          <w:p w:rsidR="00F74455" w:rsidRPr="004835DC" w:rsidRDefault="0073213F" w:rsidP="00145C07">
            <w:pPr>
              <w:pStyle w:val="Web"/>
              <w:spacing w:before="0" w:beforeAutospacing="0" w:after="0" w:afterAutospacing="0" w:line="260" w:lineRule="exact"/>
              <w:ind w:left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4398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43981">
              <w:rPr>
                <w:rFonts w:ascii="標楷體" w:eastAsia="標楷體" w:hAnsi="標楷體" w:hint="eastAsia"/>
              </w:rPr>
              <w:t>—</w:t>
            </w:r>
            <w:r w:rsidR="00F74455" w:rsidRPr="004835DC">
              <w:rPr>
                <w:rFonts w:ascii="標楷體" w:eastAsia="標楷體" w:hAnsi="標楷體" w:hint="eastAsia"/>
              </w:rPr>
              <w:t>家庭概況</w:t>
            </w:r>
          </w:p>
          <w:p w:rsidR="00F74455" w:rsidRPr="004835DC" w:rsidRDefault="0073213F" w:rsidP="00145C07">
            <w:pPr>
              <w:pStyle w:val="Web"/>
              <w:spacing w:before="0" w:beforeAutospacing="0" w:after="0" w:afterAutospacing="0" w:line="260" w:lineRule="exact"/>
              <w:ind w:left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4398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43981">
              <w:rPr>
                <w:rFonts w:ascii="標楷體" w:eastAsia="標楷體" w:hAnsi="標楷體" w:hint="eastAsia"/>
              </w:rPr>
              <w:t>—</w:t>
            </w:r>
            <w:r w:rsidR="00F74455" w:rsidRPr="004835DC">
              <w:rPr>
                <w:rFonts w:ascii="標楷體" w:eastAsia="標楷體" w:hAnsi="標楷體" w:hint="eastAsia"/>
              </w:rPr>
              <w:t>家人對我的影響</w:t>
            </w:r>
          </w:p>
          <w:p w:rsidR="00F74455" w:rsidRDefault="00F74455" w:rsidP="00145C07">
            <w:pPr>
              <w:pStyle w:val="Web"/>
              <w:spacing w:before="0" w:beforeAutospacing="0" w:after="0" w:afterAutospacing="0" w:line="260" w:lineRule="exact"/>
              <w:ind w:left="720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求學篇</w:t>
            </w:r>
            <w:r w:rsidR="00BA4C1E">
              <w:rPr>
                <w:rFonts w:ascii="標楷體" w:eastAsia="標楷體" w:hAnsi="標楷體" w:hint="eastAsia"/>
              </w:rPr>
              <w:t>—學業表現</w:t>
            </w:r>
          </w:p>
          <w:p w:rsidR="00BA4C1E" w:rsidRPr="004835DC" w:rsidRDefault="00BA4C1E" w:rsidP="00145C07">
            <w:pPr>
              <w:pStyle w:val="Web"/>
              <w:spacing w:before="0" w:beforeAutospacing="0" w:after="0" w:afterAutospacing="0" w:line="260" w:lineRule="exac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—校內外活動</w:t>
            </w:r>
          </w:p>
          <w:p w:rsidR="00F74455" w:rsidRPr="0073213F" w:rsidRDefault="00F74455" w:rsidP="00145C07">
            <w:pPr>
              <w:pStyle w:val="Web"/>
              <w:spacing w:before="0" w:beforeAutospacing="0" w:after="0" w:afterAutospacing="0" w:line="260" w:lineRule="exact"/>
              <w:ind w:left="720"/>
              <w:rPr>
                <w:rFonts w:ascii="標楷體" w:eastAsia="標楷體" w:hAnsi="標楷體"/>
              </w:rPr>
            </w:pPr>
            <w:r w:rsidRPr="0073213F">
              <w:rPr>
                <w:rFonts w:ascii="標楷體" w:eastAsia="標楷體" w:hAnsi="標楷體" w:hint="eastAsia"/>
              </w:rPr>
              <w:t>展望篇</w:t>
            </w:r>
            <w:r w:rsidR="00D43981">
              <w:rPr>
                <w:rFonts w:ascii="標楷體" w:eastAsia="標楷體" w:hAnsi="標楷體" w:hint="eastAsia"/>
              </w:rPr>
              <w:t>—</w:t>
            </w:r>
            <w:r w:rsidRPr="0073213F">
              <w:rPr>
                <w:rFonts w:ascii="標楷體" w:eastAsia="標楷體" w:hAnsi="標楷體" w:hint="eastAsia"/>
              </w:rPr>
              <w:t>理想與抱負</w:t>
            </w:r>
          </w:p>
          <w:p w:rsidR="00F74455" w:rsidRDefault="0073213F" w:rsidP="00145C07">
            <w:pPr>
              <w:pStyle w:val="Web"/>
              <w:spacing w:before="0" w:beforeAutospacing="0" w:after="0" w:afterAutospacing="0" w:line="260" w:lineRule="exact"/>
              <w:ind w:left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43981">
              <w:rPr>
                <w:rFonts w:ascii="標楷體" w:eastAsia="標楷體" w:hAnsi="標楷體" w:hint="eastAsia"/>
              </w:rPr>
              <w:t>—</w:t>
            </w:r>
            <w:r w:rsidR="00F74455" w:rsidRPr="004835DC">
              <w:rPr>
                <w:rFonts w:ascii="標楷體" w:eastAsia="標楷體" w:hAnsi="標楷體" w:hint="eastAsia"/>
              </w:rPr>
              <w:t>報考動機</w:t>
            </w:r>
          </w:p>
        </w:tc>
      </w:tr>
    </w:tbl>
    <w:p w:rsidR="004835DC" w:rsidRPr="004835DC" w:rsidRDefault="00F74455" w:rsidP="00145C0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4835DC" w:rsidRPr="004835DC">
        <w:rPr>
          <w:rFonts w:ascii="標楷體" w:eastAsia="標楷體" w:hAnsi="標楷體" w:hint="eastAsia"/>
        </w:rPr>
        <w:t>讀書計畫</w:t>
      </w:r>
    </w:p>
    <w:p w:rsidR="004835DC" w:rsidRPr="004835DC" w:rsidRDefault="004835DC" w:rsidP="00145C07">
      <w:pPr>
        <w:pStyle w:val="Web"/>
        <w:numPr>
          <w:ilvl w:val="0"/>
          <w:numId w:val="16"/>
        </w:numPr>
        <w:spacing w:before="0" w:beforeAutospacing="0" w:after="0" w:afterAutospacing="0" w:line="320" w:lineRule="exact"/>
        <w:ind w:left="714" w:hanging="357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學習經歷回顧</w:t>
      </w:r>
    </w:p>
    <w:p w:rsidR="004835DC" w:rsidRPr="004835DC" w:rsidRDefault="004835DC" w:rsidP="00145C07">
      <w:pPr>
        <w:pStyle w:val="Web"/>
        <w:spacing w:before="0" w:beforeAutospacing="0" w:after="0" w:afterAutospacing="0" w:line="320" w:lineRule="exact"/>
        <w:ind w:leftChars="250" w:left="720" w:hangingChars="50" w:hanging="120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 高中與高中之前之學習過程回顧，從對過去學習情況的回顧</w:t>
      </w:r>
      <w:r w:rsidR="006E2BBD">
        <w:rPr>
          <w:rFonts w:ascii="標楷體" w:eastAsia="標楷體" w:hAnsi="標楷體" w:hint="eastAsia"/>
        </w:rPr>
        <w:t>，</w:t>
      </w:r>
      <w:r w:rsidRPr="004835DC">
        <w:rPr>
          <w:rFonts w:ascii="標楷體" w:eastAsia="標楷體" w:hAnsi="標楷體" w:hint="eastAsia"/>
        </w:rPr>
        <w:t>反</w:t>
      </w:r>
      <w:r w:rsidR="006E2BBD">
        <w:rPr>
          <w:rFonts w:ascii="標楷體" w:eastAsia="標楷體" w:hAnsi="標楷體" w:hint="eastAsia"/>
        </w:rPr>
        <w:t>映</w:t>
      </w:r>
      <w:r w:rsidRPr="004835DC">
        <w:rPr>
          <w:rFonts w:ascii="標楷體" w:eastAsia="標楷體" w:hAnsi="標楷體" w:hint="eastAsia"/>
        </w:rPr>
        <w:t>應選擇校系的理由、過去學習的成就與尚待努力的方向。</w:t>
      </w:r>
    </w:p>
    <w:p w:rsidR="004835DC" w:rsidRPr="004835DC" w:rsidRDefault="004835DC" w:rsidP="00145C07">
      <w:pPr>
        <w:pStyle w:val="Web"/>
        <w:numPr>
          <w:ilvl w:val="0"/>
          <w:numId w:val="16"/>
        </w:numPr>
        <w:spacing w:before="0" w:beforeAutospacing="0" w:after="0" w:afterAutospacing="0" w:line="320" w:lineRule="exact"/>
        <w:ind w:left="714" w:hanging="357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甄選到入學的讀書計畫</w:t>
      </w:r>
    </w:p>
    <w:p w:rsidR="00F74455" w:rsidRDefault="004835DC" w:rsidP="00145C0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      利用甄試錄取到大學開學近半年的時間，做高中課程的補強，大學課程、環境、資源</w:t>
      </w:r>
    </w:p>
    <w:p w:rsidR="00F74455" w:rsidRDefault="004835DC" w:rsidP="00145C07">
      <w:pPr>
        <w:pStyle w:val="Web"/>
        <w:spacing w:before="0" w:beforeAutospacing="0" w:after="0" w:afterAutospacing="0" w:line="320" w:lineRule="exact"/>
        <w:ind w:firstLineChars="300" w:firstLine="720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的了解，語文能力的加強，電腦網路的學習，一般常識的充實。這部份須說明每一部</w:t>
      </w:r>
    </w:p>
    <w:p w:rsidR="00F74455" w:rsidRDefault="004835DC" w:rsidP="00145C07">
      <w:pPr>
        <w:pStyle w:val="Web"/>
        <w:spacing w:before="0" w:beforeAutospacing="0" w:after="0" w:afterAutospacing="0" w:line="320" w:lineRule="exact"/>
        <w:ind w:firstLineChars="300" w:firstLine="720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份的時段，預計花費時間與預計達成目標，最好請老師、學長協助檢驗計畫之可行性</w:t>
      </w:r>
    </w:p>
    <w:p w:rsidR="004835DC" w:rsidRPr="004835DC" w:rsidRDefault="004835DC" w:rsidP="00145C07">
      <w:pPr>
        <w:pStyle w:val="Web"/>
        <w:spacing w:before="0" w:beforeAutospacing="0" w:after="0" w:afterAutospacing="0" w:line="320" w:lineRule="exact"/>
        <w:ind w:firstLineChars="300" w:firstLine="720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與合理性。</w:t>
      </w:r>
    </w:p>
    <w:p w:rsidR="004835DC" w:rsidRPr="004835DC" w:rsidRDefault="004835DC" w:rsidP="00145C07">
      <w:pPr>
        <w:pStyle w:val="Web"/>
        <w:numPr>
          <w:ilvl w:val="0"/>
          <w:numId w:val="16"/>
        </w:numPr>
        <w:spacing w:before="0" w:beforeAutospacing="0" w:after="0" w:afterAutospacing="0" w:line="320" w:lineRule="exact"/>
        <w:ind w:left="714" w:hanging="357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大學前二年之讀書計畫</w:t>
      </w:r>
    </w:p>
    <w:p w:rsidR="00F74455" w:rsidRDefault="00F74455" w:rsidP="00145C0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     </w:t>
      </w:r>
      <w:r w:rsidR="004835DC" w:rsidRPr="004835DC">
        <w:rPr>
          <w:rFonts w:ascii="標楷體" w:eastAsia="標楷體" w:hAnsi="標楷體" w:hint="eastAsia"/>
        </w:rPr>
        <w:t>大學前二年應將學系之必修及基礎學科學好，學習良好的學習方法，包括如何查資料、</w:t>
      </w:r>
    </w:p>
    <w:p w:rsidR="00F74455" w:rsidRDefault="004835DC" w:rsidP="00145C07">
      <w:pPr>
        <w:pStyle w:val="Web"/>
        <w:spacing w:before="0" w:beforeAutospacing="0" w:after="0" w:afterAutospacing="0" w:line="320" w:lineRule="exact"/>
        <w:ind w:firstLineChars="300" w:firstLine="720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做實驗、寫報告、做研究，參加相關社團與活動。另外持續充實語文能力、電腦應用</w:t>
      </w:r>
    </w:p>
    <w:p w:rsidR="004835DC" w:rsidRPr="004835DC" w:rsidRDefault="004835DC" w:rsidP="00145C07">
      <w:pPr>
        <w:pStyle w:val="Web"/>
        <w:spacing w:before="0" w:beforeAutospacing="0" w:after="0" w:afterAutospacing="0" w:line="320" w:lineRule="exact"/>
        <w:ind w:firstLineChars="300" w:firstLine="720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能力、人際溝通能力與進一步的生涯規劃。</w:t>
      </w:r>
    </w:p>
    <w:p w:rsidR="004835DC" w:rsidRPr="004835DC" w:rsidRDefault="004835DC" w:rsidP="00145C07">
      <w:pPr>
        <w:pStyle w:val="Web"/>
        <w:numPr>
          <w:ilvl w:val="0"/>
          <w:numId w:val="16"/>
        </w:numPr>
        <w:spacing w:before="0" w:beforeAutospacing="0" w:after="0" w:afterAutospacing="0" w:line="320" w:lineRule="exact"/>
        <w:ind w:left="714" w:hanging="357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大學後二年之讀書計畫</w:t>
      </w:r>
    </w:p>
    <w:p w:rsidR="00F74455" w:rsidRDefault="004835DC" w:rsidP="00145C0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      選修感興趣與符合生涯規劃之課程，跟著仰慕的教授做研究，與同學或研究生一同讀</w:t>
      </w:r>
    </w:p>
    <w:p w:rsidR="004835DC" w:rsidRPr="004835DC" w:rsidRDefault="004835DC" w:rsidP="00145C07">
      <w:pPr>
        <w:pStyle w:val="Web"/>
        <w:spacing w:before="0" w:beforeAutospacing="0" w:after="0" w:afterAutospacing="0" w:line="320" w:lineRule="exact"/>
        <w:ind w:firstLineChars="300" w:firstLine="720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書、討論，做未來進修或工作所須考試之準備。</w:t>
      </w:r>
    </w:p>
    <w:p w:rsidR="004835DC" w:rsidRPr="004835DC" w:rsidRDefault="004835DC" w:rsidP="00145C07">
      <w:pPr>
        <w:pStyle w:val="Web"/>
        <w:numPr>
          <w:ilvl w:val="0"/>
          <w:numId w:val="16"/>
        </w:numPr>
        <w:spacing w:before="0" w:beforeAutospacing="0" w:after="0" w:afterAutospacing="0" w:line="320" w:lineRule="exact"/>
        <w:ind w:left="714" w:hanging="357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後大學階段之讀書計畫</w:t>
      </w:r>
    </w:p>
    <w:p w:rsidR="0073213F" w:rsidRDefault="004835DC" w:rsidP="00145C0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      配合繼續進修或投入就業市場工作，以閱讀期刊</w:t>
      </w:r>
      <w:r w:rsidR="00EB58C3">
        <w:rPr>
          <w:rFonts w:ascii="標楷體" w:eastAsia="標楷體" w:hAnsi="標楷體" w:hint="eastAsia"/>
        </w:rPr>
        <w:t>、</w:t>
      </w:r>
      <w:r w:rsidRPr="004835DC">
        <w:rPr>
          <w:rFonts w:ascii="標楷體" w:eastAsia="標楷體" w:hAnsi="標楷體" w:hint="eastAsia"/>
        </w:rPr>
        <w:t>書籍</w:t>
      </w:r>
      <w:r w:rsidR="00EB58C3">
        <w:rPr>
          <w:rFonts w:ascii="標楷體" w:eastAsia="標楷體" w:hAnsi="標楷體" w:hint="eastAsia"/>
        </w:rPr>
        <w:t>、</w:t>
      </w:r>
      <w:r w:rsidRPr="004835DC">
        <w:rPr>
          <w:rFonts w:ascii="標楷體" w:eastAsia="標楷體" w:hAnsi="標楷體" w:hint="eastAsia"/>
        </w:rPr>
        <w:t>上網際網路</w:t>
      </w:r>
      <w:r w:rsidR="00EB58C3">
        <w:rPr>
          <w:rFonts w:ascii="標楷體" w:eastAsia="標楷體" w:hAnsi="標楷體" w:hint="eastAsia"/>
        </w:rPr>
        <w:t>、</w:t>
      </w:r>
      <w:r w:rsidRPr="004835DC">
        <w:rPr>
          <w:rFonts w:ascii="標楷體" w:eastAsia="標楷體" w:hAnsi="標楷體" w:hint="eastAsia"/>
        </w:rPr>
        <w:t>加入讀書會等</w:t>
      </w:r>
    </w:p>
    <w:p w:rsidR="004835DC" w:rsidRDefault="004835DC" w:rsidP="00145C07">
      <w:pPr>
        <w:pStyle w:val="Web"/>
        <w:spacing w:before="0" w:beforeAutospacing="0" w:after="0" w:afterAutospacing="0" w:line="320" w:lineRule="exact"/>
        <w:ind w:firstLineChars="300" w:firstLine="720"/>
        <w:rPr>
          <w:rFonts w:ascii="標楷體" w:eastAsia="標楷體" w:hAnsi="標楷體"/>
        </w:rPr>
      </w:pPr>
      <w:r w:rsidRPr="004835DC">
        <w:rPr>
          <w:rFonts w:ascii="標楷體" w:eastAsia="標楷體" w:hAnsi="標楷體" w:hint="eastAsia"/>
        </w:rPr>
        <w:t>方式，持續充實專業知識與一般常識。</w:t>
      </w:r>
    </w:p>
    <w:tbl>
      <w:tblPr>
        <w:tblStyle w:val="a5"/>
        <w:tblW w:w="0" w:type="auto"/>
        <w:tblLook w:val="04A0"/>
      </w:tblPr>
      <w:tblGrid>
        <w:gridCol w:w="4847"/>
        <w:gridCol w:w="4847"/>
      </w:tblGrid>
      <w:tr w:rsidR="0073213F" w:rsidTr="0073213F">
        <w:tc>
          <w:tcPr>
            <w:tcW w:w="4847" w:type="dxa"/>
          </w:tcPr>
          <w:p w:rsidR="0073213F" w:rsidRDefault="0073213F" w:rsidP="00145C0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讀書計畫範例</w:t>
            </w:r>
            <w:r w:rsidR="00BA4C1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847" w:type="dxa"/>
          </w:tcPr>
          <w:p w:rsidR="0073213F" w:rsidRDefault="0073213F" w:rsidP="00145C07">
            <w:pPr>
              <w:pStyle w:val="Web"/>
              <w:spacing w:before="0" w:beforeAutospacing="0" w:after="0" w:afterAutospacing="0" w:line="320" w:lineRule="exact"/>
              <w:ind w:left="568"/>
              <w:jc w:val="center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讀書計畫範例</w:t>
            </w:r>
            <w:r w:rsidR="00BA4C1E">
              <w:rPr>
                <w:rFonts w:ascii="標楷體" w:eastAsia="標楷體" w:hAnsi="標楷體" w:hint="eastAsia"/>
              </w:rPr>
              <w:t>二</w:t>
            </w:r>
          </w:p>
        </w:tc>
      </w:tr>
      <w:tr w:rsidR="0073213F" w:rsidTr="0073213F">
        <w:tc>
          <w:tcPr>
            <w:tcW w:w="4847" w:type="dxa"/>
          </w:tcPr>
          <w:p w:rsidR="0073213F" w:rsidRPr="004835DC" w:rsidRDefault="0073213F" w:rsidP="00145C07">
            <w:pPr>
              <w:pStyle w:val="Web"/>
              <w:numPr>
                <w:ilvl w:val="0"/>
                <w:numId w:val="9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前言</w:t>
            </w:r>
          </w:p>
          <w:p w:rsidR="0073213F" w:rsidRPr="004835DC" w:rsidRDefault="0073213F" w:rsidP="00145C07">
            <w:pPr>
              <w:pStyle w:val="Web"/>
              <w:numPr>
                <w:ilvl w:val="0"/>
                <w:numId w:val="9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我想推甄貴校系的五大理由</w:t>
            </w:r>
          </w:p>
          <w:p w:rsidR="0073213F" w:rsidRPr="004835DC" w:rsidRDefault="0073213F" w:rsidP="00145C07">
            <w:pPr>
              <w:pStyle w:val="Web"/>
              <w:numPr>
                <w:ilvl w:val="0"/>
                <w:numId w:val="9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大學四年的讀書計畫</w:t>
            </w:r>
            <w:r w:rsidRPr="004835DC">
              <w:rPr>
                <w:rFonts w:ascii="標楷體" w:eastAsia="標楷體" w:hAnsi="標楷體" w:hint="eastAsia"/>
              </w:rPr>
              <w:br/>
              <w:t>（可分近程、中程、遠程分別敘述）</w:t>
            </w:r>
          </w:p>
          <w:p w:rsidR="0073213F" w:rsidRPr="004835DC" w:rsidRDefault="0073213F" w:rsidP="00145C07">
            <w:pPr>
              <w:pStyle w:val="Web"/>
              <w:numPr>
                <w:ilvl w:val="0"/>
                <w:numId w:val="9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畢業後的遠景瞻望</w:t>
            </w:r>
          </w:p>
          <w:p w:rsidR="0073213F" w:rsidRPr="004835DC" w:rsidRDefault="0073213F" w:rsidP="00145C07">
            <w:pPr>
              <w:pStyle w:val="Web"/>
              <w:numPr>
                <w:ilvl w:val="0"/>
                <w:numId w:val="9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結語</w:t>
            </w:r>
          </w:p>
          <w:p w:rsidR="0073213F" w:rsidRDefault="0073213F" w:rsidP="00145C07">
            <w:pPr>
              <w:pStyle w:val="Web"/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847" w:type="dxa"/>
          </w:tcPr>
          <w:p w:rsidR="0073213F" w:rsidRPr="004835DC" w:rsidRDefault="0073213F" w:rsidP="00145C07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前言</w:t>
            </w:r>
          </w:p>
          <w:p w:rsidR="0073213F" w:rsidRPr="004835DC" w:rsidRDefault="0073213F" w:rsidP="00145C07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大學開學前</w:t>
            </w:r>
          </w:p>
          <w:p w:rsidR="0073213F" w:rsidRPr="004835DC" w:rsidRDefault="0073213F" w:rsidP="00145C07">
            <w:pPr>
              <w:pStyle w:val="Web"/>
              <w:numPr>
                <w:ilvl w:val="1"/>
                <w:numId w:val="12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高中課程</w:t>
            </w:r>
          </w:p>
          <w:p w:rsidR="0073213F" w:rsidRPr="004835DC" w:rsidRDefault="0073213F" w:rsidP="00145C07">
            <w:pPr>
              <w:pStyle w:val="Web"/>
              <w:numPr>
                <w:ilvl w:val="1"/>
                <w:numId w:val="12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班級義工</w:t>
            </w:r>
          </w:p>
          <w:p w:rsidR="0073213F" w:rsidRPr="004835DC" w:rsidRDefault="0073213F" w:rsidP="00145C07">
            <w:pPr>
              <w:pStyle w:val="Web"/>
              <w:numPr>
                <w:ilvl w:val="1"/>
                <w:numId w:val="12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入門課程</w:t>
            </w:r>
          </w:p>
          <w:p w:rsidR="0073213F" w:rsidRPr="004835DC" w:rsidRDefault="0073213F" w:rsidP="00145C07">
            <w:pPr>
              <w:pStyle w:val="Web"/>
              <w:numPr>
                <w:ilvl w:val="1"/>
                <w:numId w:val="12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課外學習</w:t>
            </w:r>
          </w:p>
          <w:p w:rsidR="0073213F" w:rsidRPr="004835DC" w:rsidRDefault="0073213F" w:rsidP="00145C07">
            <w:pPr>
              <w:pStyle w:val="Web"/>
              <w:numPr>
                <w:ilvl w:val="1"/>
                <w:numId w:val="12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休閒活動</w:t>
            </w:r>
          </w:p>
          <w:p w:rsidR="0073213F" w:rsidRPr="004835DC" w:rsidRDefault="0073213F" w:rsidP="00145C07">
            <w:pPr>
              <w:pStyle w:val="Web"/>
              <w:numPr>
                <w:ilvl w:val="1"/>
                <w:numId w:val="12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社會服務</w:t>
            </w:r>
          </w:p>
          <w:p w:rsidR="0073213F" w:rsidRPr="004835DC" w:rsidRDefault="0073213F" w:rsidP="00145C07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大學一年級</w:t>
            </w:r>
          </w:p>
          <w:p w:rsidR="0073213F" w:rsidRPr="004835DC" w:rsidRDefault="0073213F" w:rsidP="00145C07">
            <w:pPr>
              <w:pStyle w:val="Web"/>
              <w:numPr>
                <w:ilvl w:val="1"/>
                <w:numId w:val="12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系定必修</w:t>
            </w:r>
          </w:p>
          <w:p w:rsidR="0073213F" w:rsidRPr="004835DC" w:rsidRDefault="0073213F" w:rsidP="00145C07">
            <w:pPr>
              <w:pStyle w:val="Web"/>
              <w:numPr>
                <w:ilvl w:val="1"/>
                <w:numId w:val="12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校定必修</w:t>
            </w:r>
          </w:p>
          <w:p w:rsidR="0073213F" w:rsidRPr="004835DC" w:rsidRDefault="0073213F" w:rsidP="00145C07">
            <w:pPr>
              <w:pStyle w:val="Web"/>
              <w:numPr>
                <w:ilvl w:val="1"/>
                <w:numId w:val="12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實踐步驟</w:t>
            </w:r>
          </w:p>
          <w:p w:rsidR="0073213F" w:rsidRPr="004835DC" w:rsidRDefault="0073213F" w:rsidP="00145C07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大學二年級（同上）</w:t>
            </w:r>
          </w:p>
          <w:p w:rsidR="0073213F" w:rsidRPr="004835DC" w:rsidRDefault="0073213F" w:rsidP="00145C07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大學三、四年級（同上）</w:t>
            </w:r>
          </w:p>
          <w:p w:rsidR="0073213F" w:rsidRDefault="0073213F" w:rsidP="00145C07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 w:line="240" w:lineRule="exact"/>
              <w:rPr>
                <w:rFonts w:ascii="標楷體" w:eastAsia="標楷體" w:hAnsi="標楷體"/>
              </w:rPr>
            </w:pPr>
            <w:r w:rsidRPr="004835DC">
              <w:rPr>
                <w:rFonts w:ascii="標楷體" w:eastAsia="標楷體" w:hAnsi="標楷體" w:hint="eastAsia"/>
              </w:rPr>
              <w:t>結語</w:t>
            </w:r>
          </w:p>
        </w:tc>
      </w:tr>
    </w:tbl>
    <w:p w:rsidR="00702801" w:rsidRDefault="0073213F" w:rsidP="00145C07">
      <w:pPr>
        <w:pStyle w:val="Web"/>
        <w:spacing w:before="0" w:beforeAutospacing="0" w:after="0" w:afterAutospacing="0" w:line="320" w:lineRule="exact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 w:rsidRPr="00EB58C3">
        <w:rPr>
          <w:rFonts w:ascii="標楷體" w:eastAsia="標楷體" w:hAnsi="標楷體" w:hint="eastAsia"/>
          <w:sz w:val="28"/>
          <w:szCs w:val="28"/>
        </w:rPr>
        <w:t>★備註：</w:t>
      </w:r>
      <w:r w:rsidR="00BA4C1E">
        <w:rPr>
          <w:rFonts w:ascii="標楷體" w:eastAsia="標楷體" w:hAnsi="標楷體" w:cs="新細明體" w:hint="eastAsia"/>
          <w:b/>
          <w:bCs/>
          <w:i/>
          <w:color w:val="000000"/>
          <w:sz w:val="28"/>
          <w:szCs w:val="28"/>
        </w:rPr>
        <w:t>歷年</w:t>
      </w:r>
      <w:r w:rsidR="00702801" w:rsidRPr="00EB58C3">
        <w:rPr>
          <w:rFonts w:ascii="標楷體" w:eastAsia="標楷體" w:hAnsi="標楷體" w:cs="新細明體" w:hint="eastAsia"/>
          <w:b/>
          <w:bCs/>
          <w:i/>
          <w:color w:val="000000"/>
          <w:sz w:val="28"/>
          <w:szCs w:val="28"/>
        </w:rPr>
        <w:t>面試</w:t>
      </w:r>
      <w:r w:rsidR="00BA4C1E">
        <w:rPr>
          <w:rFonts w:ascii="標楷體" w:eastAsia="標楷體" w:hAnsi="標楷體" w:cs="新細明體" w:hint="eastAsia"/>
          <w:b/>
          <w:bCs/>
          <w:i/>
          <w:color w:val="000000"/>
          <w:sz w:val="28"/>
          <w:szCs w:val="28"/>
        </w:rPr>
        <w:t>試題</w:t>
      </w:r>
      <w:r w:rsidR="00BA4C1E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題本及</w:t>
      </w:r>
      <w:r w:rsidR="00EB58C3" w:rsidRPr="00BA4C1E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電子檔</w:t>
      </w:r>
      <w:r w:rsidRPr="00EB58C3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將於</w:t>
      </w:r>
      <w:r w:rsidR="006E2BBD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寒輔</w:t>
      </w:r>
      <w:r w:rsidRPr="00EB58C3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當</w:t>
      </w:r>
      <w:r w:rsidR="00145C07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天</w:t>
      </w:r>
      <w:r w:rsidRPr="00EB58C3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發至各班</w:t>
      </w:r>
      <w:r w:rsidR="00702801" w:rsidRPr="00EB58C3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。</w:t>
      </w:r>
    </w:p>
    <w:p w:rsidR="00145C07" w:rsidRDefault="00BA4C1E" w:rsidP="00145C07">
      <w:pPr>
        <w:pStyle w:val="Web"/>
        <w:spacing w:before="0" w:beforeAutospacing="0" w:after="0" w:afterAutospacing="0" w:line="320" w:lineRule="exact"/>
        <w:rPr>
          <w:rFonts w:ascii="標楷體" w:eastAsia="標楷體" w:hAnsi="標楷體" w:cs="新細明體"/>
          <w:b/>
          <w:bCs/>
          <w:i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 xml:space="preserve">        </w:t>
      </w:r>
      <w:r w:rsidRPr="00BA4C1E">
        <w:rPr>
          <w:rFonts w:ascii="標楷體" w:eastAsia="標楷體" w:hAnsi="標楷體" w:hint="eastAsia"/>
          <w:b/>
          <w:i/>
          <w:sz w:val="28"/>
          <w:szCs w:val="28"/>
        </w:rPr>
        <w:t>學長姐</w:t>
      </w:r>
      <w:r w:rsidRPr="00BA4C1E">
        <w:rPr>
          <w:rFonts w:ascii="標楷體" w:eastAsia="標楷體" w:hAnsi="標楷體" w:cs="新細明體" w:hint="eastAsia"/>
          <w:b/>
          <w:bCs/>
          <w:i/>
          <w:color w:val="000000"/>
          <w:sz w:val="28"/>
          <w:szCs w:val="28"/>
        </w:rPr>
        <w:t>備審資料冊</w:t>
      </w:r>
      <w:r w:rsidRPr="00EB58C3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歡迎至輔導室參閱，</w:t>
      </w:r>
      <w:r w:rsidRPr="00BA4C1E">
        <w:rPr>
          <w:rFonts w:ascii="標楷體" w:eastAsia="標楷體" w:hAnsi="標楷體" w:cs="新細明體" w:hint="eastAsia"/>
          <w:b/>
          <w:bCs/>
          <w:i/>
          <w:color w:val="000000"/>
          <w:sz w:val="28"/>
          <w:szCs w:val="28"/>
        </w:rPr>
        <w:t>恕不外借</w:t>
      </w:r>
      <w:r w:rsidR="00145C07">
        <w:rPr>
          <w:rFonts w:ascii="標楷體" w:eastAsia="標楷體" w:hAnsi="標楷體" w:cs="新細明體" w:hint="eastAsia"/>
          <w:b/>
          <w:bCs/>
          <w:i/>
          <w:color w:val="000000"/>
          <w:sz w:val="28"/>
          <w:szCs w:val="28"/>
        </w:rPr>
        <w:t>。</w:t>
      </w:r>
    </w:p>
    <w:p w:rsidR="00BA4C1E" w:rsidRPr="00CB0142" w:rsidRDefault="00145C07" w:rsidP="00145C0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  <w:b/>
          <w:i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i/>
          <w:color w:val="000000"/>
          <w:sz w:val="28"/>
          <w:szCs w:val="28"/>
        </w:rPr>
        <w:t xml:space="preserve">        </w:t>
      </w:r>
      <w:r w:rsidR="00CB0142" w:rsidRPr="00CB0142">
        <w:rPr>
          <w:rFonts w:ascii="標楷體" w:eastAsia="標楷體" w:hAnsi="標楷體" w:cs="新細明體" w:hint="eastAsia"/>
          <w:b/>
          <w:bCs/>
          <w:i/>
          <w:color w:val="000000"/>
          <w:sz w:val="28"/>
          <w:szCs w:val="28"/>
        </w:rPr>
        <w:t>2/</w:t>
      </w:r>
      <w:r w:rsidR="006E2BBD">
        <w:rPr>
          <w:rFonts w:ascii="標楷體" w:eastAsia="標楷體" w:hAnsi="標楷體" w:cs="新細明體" w:hint="eastAsia"/>
          <w:b/>
          <w:bCs/>
          <w:i/>
          <w:color w:val="000000"/>
          <w:sz w:val="28"/>
          <w:szCs w:val="28"/>
        </w:rPr>
        <w:t>8</w:t>
      </w:r>
      <w:r w:rsidR="00CB0142" w:rsidRPr="00CB0142">
        <w:rPr>
          <w:rFonts w:ascii="標楷體" w:eastAsia="標楷體" w:hAnsi="標楷體" w:cs="新細明體" w:hint="eastAsia"/>
          <w:b/>
          <w:bCs/>
          <w:i/>
          <w:color w:val="000000"/>
          <w:sz w:val="28"/>
          <w:szCs w:val="28"/>
        </w:rPr>
        <w:t>～4/2</w:t>
      </w:r>
      <w:r w:rsidR="006E2BBD">
        <w:rPr>
          <w:rFonts w:ascii="標楷體" w:eastAsia="標楷體" w:hAnsi="標楷體" w:cs="新細明體" w:hint="eastAsia"/>
          <w:b/>
          <w:bCs/>
          <w:i/>
          <w:color w:val="000000"/>
          <w:sz w:val="28"/>
          <w:szCs w:val="28"/>
        </w:rPr>
        <w:t>0</w:t>
      </w:r>
      <w:r>
        <w:rPr>
          <w:rFonts w:ascii="標楷體" w:eastAsia="標楷體" w:hAnsi="標楷體" w:cs="新細明體" w:hint="eastAsia"/>
          <w:b/>
          <w:bCs/>
          <w:i/>
          <w:color w:val="000000"/>
          <w:sz w:val="28"/>
          <w:szCs w:val="28"/>
        </w:rPr>
        <w:t>(一～五)</w:t>
      </w:r>
      <w:r w:rsidR="00CB0142" w:rsidRPr="00CB0142">
        <w:rPr>
          <w:rFonts w:ascii="標楷體" w:eastAsia="標楷體" w:hAnsi="標楷體" w:cs="新細明體" w:hint="eastAsia"/>
          <w:b/>
          <w:bCs/>
          <w:i/>
          <w:color w:val="000000"/>
          <w:sz w:val="28"/>
          <w:szCs w:val="28"/>
        </w:rPr>
        <w:t>輔導室開放至下午6點</w:t>
      </w:r>
      <w:r>
        <w:rPr>
          <w:rFonts w:ascii="標楷體" w:eastAsia="標楷體" w:hAnsi="標楷體" w:cs="新細明體" w:hint="eastAsia"/>
          <w:b/>
          <w:bCs/>
          <w:i/>
          <w:color w:val="000000"/>
          <w:sz w:val="28"/>
          <w:szCs w:val="28"/>
        </w:rPr>
        <w:t>。</w:t>
      </w:r>
    </w:p>
    <w:sectPr w:rsidR="00BA4C1E" w:rsidRPr="00CB0142" w:rsidSect="00CB014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BBD" w:rsidRDefault="006E2BBD" w:rsidP="00D43981">
      <w:r>
        <w:separator/>
      </w:r>
    </w:p>
  </w:endnote>
  <w:endnote w:type="continuationSeparator" w:id="0">
    <w:p w:rsidR="006E2BBD" w:rsidRDefault="006E2BBD" w:rsidP="00D4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BBD" w:rsidRDefault="006E2BBD" w:rsidP="00D43981">
      <w:r>
        <w:separator/>
      </w:r>
    </w:p>
  </w:footnote>
  <w:footnote w:type="continuationSeparator" w:id="0">
    <w:p w:rsidR="006E2BBD" w:rsidRDefault="006E2BBD" w:rsidP="00D43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039"/>
    <w:multiLevelType w:val="hybridMultilevel"/>
    <w:tmpl w:val="32A40548"/>
    <w:lvl w:ilvl="0" w:tplc="14CE8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38E7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C41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144A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CAF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4040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2B64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6AC9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36F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1CBA30E3"/>
    <w:multiLevelType w:val="hybridMultilevel"/>
    <w:tmpl w:val="A7A01EF0"/>
    <w:lvl w:ilvl="0" w:tplc="1848C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8486474">
      <w:start w:val="5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7DC3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4A0A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7D40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5921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C649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35C4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EDCC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36703045"/>
    <w:multiLevelType w:val="hybridMultilevel"/>
    <w:tmpl w:val="81D8A0E2"/>
    <w:lvl w:ilvl="0" w:tplc="85AC760E">
      <w:start w:val="1"/>
      <w:numFmt w:val="taiwaneseCountingThousand"/>
      <w:lvlText w:val="%1、"/>
      <w:lvlJc w:val="left"/>
      <w:pPr>
        <w:ind w:left="480" w:hanging="480"/>
      </w:pPr>
      <w:rPr>
        <w:b w:val="0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A00571"/>
    <w:multiLevelType w:val="hybridMultilevel"/>
    <w:tmpl w:val="FCD646FA"/>
    <w:lvl w:ilvl="0" w:tplc="1848C5BE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3FA1586"/>
    <w:multiLevelType w:val="hybridMultilevel"/>
    <w:tmpl w:val="AE80018E"/>
    <w:lvl w:ilvl="0" w:tplc="09882A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BE8F0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220A6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DB6C7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EAE6F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9482E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0C235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9A5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11AF8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488C5C11"/>
    <w:multiLevelType w:val="hybridMultilevel"/>
    <w:tmpl w:val="85E8B74C"/>
    <w:lvl w:ilvl="0" w:tplc="4C4A1446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新細明體" w:hAnsi="新細明體" w:hint="default"/>
      </w:rPr>
    </w:lvl>
    <w:lvl w:ilvl="1" w:tplc="16DC42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436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B70B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328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02AD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2D82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8F02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7E8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4FB63937"/>
    <w:multiLevelType w:val="hybridMultilevel"/>
    <w:tmpl w:val="7702EC08"/>
    <w:lvl w:ilvl="0" w:tplc="AC2CA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EB86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1667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7FE4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A38A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CE22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79AB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F9C6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3CA7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542250E4"/>
    <w:multiLevelType w:val="hybridMultilevel"/>
    <w:tmpl w:val="07745774"/>
    <w:lvl w:ilvl="0" w:tplc="97729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CC4867A">
      <w:start w:val="9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0EC9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5C8E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33E8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2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D7A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E6E0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4E2D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5BDB2142"/>
    <w:multiLevelType w:val="hybridMultilevel"/>
    <w:tmpl w:val="54221764"/>
    <w:lvl w:ilvl="0" w:tplc="BBEE4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98CA116">
      <w:start w:val="10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520D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6AF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7A20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0345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F6A4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05C1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A94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5CDD52A2"/>
    <w:multiLevelType w:val="hybridMultilevel"/>
    <w:tmpl w:val="1D7C9446"/>
    <w:lvl w:ilvl="0" w:tplc="1848C5BE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E552ADB"/>
    <w:multiLevelType w:val="hybridMultilevel"/>
    <w:tmpl w:val="879C00AE"/>
    <w:lvl w:ilvl="0" w:tplc="5128F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468636C">
      <w:start w:val="10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8845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B1C3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8F83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AE88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120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6B83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3CEB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61350752"/>
    <w:multiLevelType w:val="hybridMultilevel"/>
    <w:tmpl w:val="042EBFEA"/>
    <w:lvl w:ilvl="0" w:tplc="F95CE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F9AB708">
      <w:start w:val="10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A10B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8048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1B0E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05ED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BEE9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56CD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4EC8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61E26A6F"/>
    <w:multiLevelType w:val="hybridMultilevel"/>
    <w:tmpl w:val="92CAF460"/>
    <w:lvl w:ilvl="0" w:tplc="BFEC4E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A4446A"/>
    <w:multiLevelType w:val="hybridMultilevel"/>
    <w:tmpl w:val="C26C4122"/>
    <w:lvl w:ilvl="0" w:tplc="1848C5BE">
      <w:start w:val="1"/>
      <w:numFmt w:val="bullet"/>
      <w:lvlText w:val="•"/>
      <w:lvlJc w:val="left"/>
      <w:pPr>
        <w:ind w:left="948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4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8" w:hanging="480"/>
      </w:pPr>
      <w:rPr>
        <w:rFonts w:ascii="Wingdings" w:hAnsi="Wingdings" w:hint="default"/>
      </w:rPr>
    </w:lvl>
  </w:abstractNum>
  <w:abstractNum w:abstractNumId="14">
    <w:nsid w:val="6E6E467B"/>
    <w:multiLevelType w:val="hybridMultilevel"/>
    <w:tmpl w:val="4B127ACE"/>
    <w:lvl w:ilvl="0" w:tplc="AF943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7B26816">
      <w:start w:val="5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892E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7CA6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ECCD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4300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B425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E24F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B9EF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7AD62AE2"/>
    <w:multiLevelType w:val="hybridMultilevel"/>
    <w:tmpl w:val="9D4CD6A0"/>
    <w:lvl w:ilvl="0" w:tplc="74A8B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7CE8CF0">
      <w:start w:val="10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EFE5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E60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C4EE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EC22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952F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6EE8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C9E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4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  <w:num w:numId="13">
    <w:abstractNumId w:val="15"/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801"/>
    <w:rsid w:val="00010271"/>
    <w:rsid w:val="0005666D"/>
    <w:rsid w:val="00057777"/>
    <w:rsid w:val="00145C07"/>
    <w:rsid w:val="0016693B"/>
    <w:rsid w:val="00271E94"/>
    <w:rsid w:val="00273159"/>
    <w:rsid w:val="003D2D36"/>
    <w:rsid w:val="003F3115"/>
    <w:rsid w:val="00435E94"/>
    <w:rsid w:val="004835DC"/>
    <w:rsid w:val="004B5A24"/>
    <w:rsid w:val="0050235E"/>
    <w:rsid w:val="00505508"/>
    <w:rsid w:val="00570E75"/>
    <w:rsid w:val="00603BD7"/>
    <w:rsid w:val="006806C7"/>
    <w:rsid w:val="006C4521"/>
    <w:rsid w:val="006E2BBD"/>
    <w:rsid w:val="006E3092"/>
    <w:rsid w:val="00702801"/>
    <w:rsid w:val="0073213F"/>
    <w:rsid w:val="00752410"/>
    <w:rsid w:val="00777EAD"/>
    <w:rsid w:val="00784D3E"/>
    <w:rsid w:val="00812563"/>
    <w:rsid w:val="00824686"/>
    <w:rsid w:val="008324DE"/>
    <w:rsid w:val="009741EE"/>
    <w:rsid w:val="00A90312"/>
    <w:rsid w:val="00AA0409"/>
    <w:rsid w:val="00B53A8B"/>
    <w:rsid w:val="00BA4C1E"/>
    <w:rsid w:val="00BD0ECC"/>
    <w:rsid w:val="00C15491"/>
    <w:rsid w:val="00C22B92"/>
    <w:rsid w:val="00CB0142"/>
    <w:rsid w:val="00CE32C9"/>
    <w:rsid w:val="00D43981"/>
    <w:rsid w:val="00D72599"/>
    <w:rsid w:val="00DB0CC4"/>
    <w:rsid w:val="00E77138"/>
    <w:rsid w:val="00EB3D97"/>
    <w:rsid w:val="00EB58C3"/>
    <w:rsid w:val="00F31DC2"/>
    <w:rsid w:val="00F34897"/>
    <w:rsid w:val="00F74455"/>
    <w:rsid w:val="00F7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C2"/>
    <w:pPr>
      <w:ind w:leftChars="200" w:left="480"/>
    </w:pPr>
  </w:style>
  <w:style w:type="paragraph" w:styleId="Web">
    <w:name w:val="Normal (Web)"/>
    <w:basedOn w:val="a"/>
    <w:rsid w:val="009741EE"/>
    <w:pPr>
      <w:widowControl/>
      <w:spacing w:before="100" w:beforeAutospacing="1" w:after="100" w:afterAutospacing="1"/>
    </w:pPr>
    <w:rPr>
      <w:rFonts w:ascii="Arial Unicode MS" w:eastAsia="Arial Unicode MS" w:hAnsi="Arial Unicode MS" w:cs="華康儷中宋"/>
      <w:kern w:val="0"/>
    </w:rPr>
  </w:style>
  <w:style w:type="character" w:styleId="a4">
    <w:name w:val="Hyperlink"/>
    <w:basedOn w:val="a0"/>
    <w:rsid w:val="009741EE"/>
    <w:rPr>
      <w:color w:val="0000FF"/>
      <w:u w:val="single"/>
    </w:rPr>
  </w:style>
  <w:style w:type="table" w:styleId="a5">
    <w:name w:val="Table Grid"/>
    <w:basedOn w:val="a1"/>
    <w:uiPriority w:val="59"/>
    <w:rsid w:val="00F744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43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43981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D43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4398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9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0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0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2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0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2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6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5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3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3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4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8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0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51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0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6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2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8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7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6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9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3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6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7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8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5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3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2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8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7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9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7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10</cp:revision>
  <cp:lastPrinted>2010-01-29T09:13:00Z</cp:lastPrinted>
  <dcterms:created xsi:type="dcterms:W3CDTF">2010-01-29T06:12:00Z</dcterms:created>
  <dcterms:modified xsi:type="dcterms:W3CDTF">2012-01-11T05:51:00Z</dcterms:modified>
</cp:coreProperties>
</file>