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ind w:left="-86" w:firstLine="0"/>
        <w:jc w:val="center"/>
        <w:rPr>
          <w:rFonts w:ascii="DFKai-SB" w:cs="DFKai-SB" w:eastAsia="DFKai-SB" w:hAnsi="DFKai-SB"/>
          <w:b w:val="1"/>
          <w:sz w:val="28"/>
          <w:szCs w:val="28"/>
        </w:rPr>
      </w:pPr>
      <w:r w:rsidDel="00000000" w:rsidR="00000000" w:rsidRPr="00000000">
        <w:rPr>
          <w:rFonts w:ascii="DFKai-SB" w:cs="DFKai-SB" w:eastAsia="DFKai-SB" w:hAnsi="DFKai-SB"/>
          <w:b w:val="1"/>
          <w:sz w:val="28"/>
          <w:szCs w:val="28"/>
          <w:rtl w:val="0"/>
        </w:rPr>
        <w:t xml:space="preserve">110學年度班級教室佈置成果</w:t>
      </w:r>
    </w:p>
    <w:p w:rsidR="00000000" w:rsidDel="00000000" w:rsidP="00000000" w:rsidRDefault="00000000" w:rsidRPr="00000000" w14:paraId="00000002">
      <w:pPr>
        <w:widowControl w:val="0"/>
        <w:spacing w:line="240" w:lineRule="auto"/>
        <w:ind w:left="-85" w:firstLine="0"/>
        <w:jc w:val="center"/>
        <w:rPr>
          <w:rFonts w:ascii="DFKai-SB" w:cs="DFKai-SB" w:eastAsia="DFKai-SB" w:hAnsi="DFKai-SB"/>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rFonts w:ascii="DFKai-SB" w:cs="DFKai-SB" w:eastAsia="DFKai-SB" w:hAnsi="DFKai-SB"/>
          <w:sz w:val="24"/>
          <w:szCs w:val="24"/>
          <w:rtl w:val="0"/>
        </w:rPr>
        <w:t xml:space="preserve">完成教室佈置後請至雲端下載本表格，</w:t>
      </w:r>
      <w:r w:rsidDel="00000000" w:rsidR="00000000" w:rsidRPr="00000000">
        <w:rPr>
          <w:rFonts w:ascii="DFKai-SB" w:cs="DFKai-SB" w:eastAsia="DFKai-SB" w:hAnsi="DFKai-SB"/>
          <w:b w:val="1"/>
          <w:sz w:val="24"/>
          <w:szCs w:val="24"/>
          <w:rtl w:val="0"/>
        </w:rPr>
        <w:t xml:space="preserve">雲端位址：ㄧ</w:t>
      </w:r>
      <w:r w:rsidDel="00000000" w:rsidR="00000000" w:rsidRPr="00000000">
        <w:rPr>
          <w:rtl w:val="0"/>
        </w:rPr>
      </w:r>
    </w:p>
    <w:p w:rsidR="00000000" w:rsidDel="00000000" w:rsidP="00000000" w:rsidRDefault="00000000" w:rsidRPr="00000000" w14:paraId="00000003">
      <w:pPr>
        <w:widowControl w:val="0"/>
        <w:spacing w:line="240" w:lineRule="auto"/>
        <w:ind w:left="-85" w:firstLine="0"/>
        <w:jc w:val="center"/>
        <w:rPr>
          <w:rFonts w:ascii="DFKai-SB" w:cs="DFKai-SB" w:eastAsia="DFKai-SB" w:hAnsi="DFKai-SB"/>
          <w:sz w:val="24"/>
          <w:szCs w:val="24"/>
        </w:rPr>
      </w:pPr>
      <w:bookmarkStart w:colFirst="0" w:colLast="0" w:name="_gjdgxs" w:id="0"/>
      <w:bookmarkEnd w:id="0"/>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rFonts w:ascii="DFKai-SB" w:cs="DFKai-SB" w:eastAsia="DFKai-SB" w:hAnsi="DFKai-SB"/>
          <w:sz w:val="24"/>
          <w:szCs w:val="24"/>
          <w:rtl w:val="0"/>
        </w:rPr>
        <w:t xml:space="preserve">表格填寫完畢後再上傳至雲端資料夾內，檔名：110-1教室佈置-班級</w:t>
      </w:r>
    </w:p>
    <w:tbl>
      <w:tblPr>
        <w:tblStyle w:val="Table1"/>
        <w:tblW w:w="1003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9"/>
        <w:gridCol w:w="3543"/>
        <w:gridCol w:w="3801"/>
        <w:tblGridChange w:id="0">
          <w:tblGrid>
            <w:gridCol w:w="2689"/>
            <w:gridCol w:w="3543"/>
            <w:gridCol w:w="3801"/>
          </w:tblGrid>
        </w:tblGridChange>
      </w:tblGrid>
      <w:tr>
        <w:trPr>
          <w:cantSplit w:val="0"/>
          <w:trHeight w:val="405" w:hRule="atLeast"/>
          <w:tblHeader w:val="0"/>
        </w:trPr>
        <w:tc>
          <w:tcPr/>
          <w:p w:rsidR="00000000" w:rsidDel="00000000" w:rsidP="00000000" w:rsidRDefault="00000000" w:rsidRPr="00000000" w14:paraId="00000004">
            <w:pPr>
              <w:widowControl w:val="0"/>
              <w:spacing w:line="240" w:lineRule="auto"/>
              <w:rPr>
                <w:rFonts w:ascii="DFKai-SB" w:cs="DFKai-SB" w:eastAsia="DFKai-SB" w:hAnsi="DFKai-SB"/>
                <w:sz w:val="24"/>
                <w:szCs w:val="24"/>
              </w:rPr>
            </w:pPr>
            <w:r w:rsidDel="00000000" w:rsidR="00000000" w:rsidRPr="00000000">
              <w:rPr>
                <w:rFonts w:ascii="DFKai-SB" w:cs="DFKai-SB" w:eastAsia="DFKai-SB" w:hAnsi="DFKai-SB"/>
                <w:sz w:val="24"/>
                <w:szCs w:val="24"/>
                <w:rtl w:val="0"/>
              </w:rPr>
              <w:t xml:space="preserve">班級：八孝</w:t>
            </w:r>
          </w:p>
        </w:tc>
        <w:tc>
          <w:tcPr/>
          <w:p w:rsidR="00000000" w:rsidDel="00000000" w:rsidP="00000000" w:rsidRDefault="00000000" w:rsidRPr="00000000" w14:paraId="00000005">
            <w:pPr>
              <w:widowControl w:val="0"/>
              <w:spacing w:line="240" w:lineRule="auto"/>
              <w:rPr>
                <w:rFonts w:ascii="DFKai-SB" w:cs="DFKai-SB" w:eastAsia="DFKai-SB" w:hAnsi="DFKai-SB"/>
                <w:sz w:val="24"/>
                <w:szCs w:val="24"/>
              </w:rPr>
            </w:pPr>
            <w:r w:rsidDel="00000000" w:rsidR="00000000" w:rsidRPr="00000000">
              <w:rPr>
                <w:rFonts w:ascii="DFKai-SB" w:cs="DFKai-SB" w:eastAsia="DFKai-SB" w:hAnsi="DFKai-SB"/>
                <w:sz w:val="24"/>
                <w:szCs w:val="24"/>
                <w:rtl w:val="0"/>
              </w:rPr>
              <w:t xml:space="preserve">主題名稱：環保</w:t>
            </w:r>
          </w:p>
        </w:tc>
        <w:tc>
          <w:tcPr/>
          <w:p w:rsidR="00000000" w:rsidDel="00000000" w:rsidP="00000000" w:rsidRDefault="00000000" w:rsidRPr="00000000" w14:paraId="00000006">
            <w:pPr>
              <w:widowControl w:val="0"/>
              <w:spacing w:line="240" w:lineRule="auto"/>
              <w:rPr>
                <w:rFonts w:ascii="DFKai-SB" w:cs="DFKai-SB" w:eastAsia="DFKai-SB" w:hAnsi="DFKai-SB"/>
                <w:sz w:val="24"/>
                <w:szCs w:val="24"/>
              </w:rPr>
            </w:pPr>
            <w:r w:rsidDel="00000000" w:rsidR="00000000" w:rsidRPr="00000000">
              <w:rPr>
                <w:rFonts w:ascii="DFKai-SB" w:cs="DFKai-SB" w:eastAsia="DFKai-SB" w:hAnsi="DFKai-SB"/>
                <w:sz w:val="24"/>
                <w:szCs w:val="24"/>
                <w:rtl w:val="0"/>
              </w:rPr>
              <w:t xml:space="preserve">議題名稱：菸害防制</w:t>
            </w:r>
          </w:p>
        </w:tc>
      </w:tr>
      <w:tr>
        <w:trPr>
          <w:cantSplit w:val="0"/>
          <w:trHeight w:val="3404" w:hRule="atLeast"/>
          <w:tblHeader w:val="0"/>
        </w:trPr>
        <w:tc>
          <w:tcPr>
            <w:gridSpan w:val="3"/>
            <w:tcBorders>
              <w:bottom w:color="000000" w:space="0" w:sz="4" w:val="dotted"/>
            </w:tcBorders>
          </w:tcPr>
          <w:p w:rsidR="00000000" w:rsidDel="00000000" w:rsidP="00000000" w:rsidRDefault="00000000" w:rsidRPr="00000000" w14:paraId="00000007">
            <w:pPr>
              <w:widowControl w:val="0"/>
              <w:spacing w:line="240" w:lineRule="auto"/>
              <w:ind w:left="-86" w:firstLine="0"/>
              <w:rPr>
                <w:rFonts w:ascii="DFKai-SB" w:cs="DFKai-SB" w:eastAsia="DFKai-SB" w:hAnsi="DFKai-SB"/>
                <w:b w:val="1"/>
                <w:sz w:val="24"/>
                <w:szCs w:val="24"/>
              </w:rPr>
            </w:pPr>
            <w:r w:rsidDel="00000000" w:rsidR="00000000" w:rsidRPr="00000000">
              <w:rPr>
                <w:rFonts w:ascii="DFKai-SB" w:cs="DFKai-SB" w:eastAsia="DFKai-SB" w:hAnsi="DFKai-SB"/>
                <w:sz w:val="24"/>
                <w:szCs w:val="24"/>
                <w:rtl w:val="0"/>
              </w:rPr>
              <w:t xml:space="preserve">【主題區】至少一張教室後牆全景，照片張貼空間請自行延伸調整</w:t>
            </w:r>
            <w:r w:rsidDel="00000000" w:rsidR="00000000" w:rsidRPr="00000000">
              <w:rPr>
                <w:rtl w:val="0"/>
              </w:rPr>
            </w:r>
          </w:p>
          <w:p w:rsidR="00000000" w:rsidDel="00000000" w:rsidP="00000000" w:rsidRDefault="00000000" w:rsidRPr="00000000" w14:paraId="00000008">
            <w:pPr>
              <w:widowControl w:val="0"/>
              <w:spacing w:line="240" w:lineRule="auto"/>
              <w:ind w:left="-86" w:firstLine="0"/>
              <w:rPr>
                <w:rFonts w:ascii="DFKai-SB" w:cs="DFKai-SB" w:eastAsia="DFKai-SB" w:hAnsi="DFKai-SB"/>
                <w:b w:val="1"/>
                <w:sz w:val="24"/>
                <w:szCs w:val="24"/>
              </w:rPr>
            </w:pPr>
            <w:r w:rsidDel="00000000" w:rsidR="00000000" w:rsidRPr="00000000">
              <w:rPr>
                <w:rFonts w:ascii="DFKai-SB" w:cs="DFKai-SB" w:eastAsia="DFKai-SB" w:hAnsi="DFKai-SB"/>
                <w:b w:val="1"/>
                <w:sz w:val="24"/>
                <w:szCs w:val="24"/>
              </w:rPr>
              <w:drawing>
                <wp:inline distB="114300" distT="114300" distL="114300" distR="114300">
                  <wp:extent cx="4434979" cy="2659046"/>
                  <wp:effectExtent b="0" l="0" r="0" t="0"/>
                  <wp:docPr id="4"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4434979" cy="2659046"/>
                          </a:xfrm>
                          <a:prstGeom prst="rect"/>
                          <a:ln/>
                        </pic:spPr>
                      </pic:pic>
                    </a:graphicData>
                  </a:graphic>
                </wp:inline>
              </w:drawing>
            </w:r>
            <w:r w:rsidDel="00000000" w:rsidR="00000000" w:rsidRPr="00000000">
              <w:rPr>
                <w:rtl w:val="0"/>
              </w:rPr>
            </w:r>
          </w:p>
        </w:tc>
      </w:tr>
      <w:tr>
        <w:trPr>
          <w:cantSplit w:val="0"/>
          <w:trHeight w:val="987" w:hRule="atLeast"/>
          <w:tblHeader w:val="0"/>
        </w:trPr>
        <w:tc>
          <w:tcPr>
            <w:gridSpan w:val="3"/>
            <w:tcBorders>
              <w:top w:color="000000" w:space="0" w:sz="4" w:val="dotted"/>
            </w:tcBorders>
          </w:tcPr>
          <w:p w:rsidR="00000000" w:rsidDel="00000000" w:rsidP="00000000" w:rsidRDefault="00000000" w:rsidRPr="00000000" w14:paraId="0000000B">
            <w:pPr>
              <w:widowControl w:val="0"/>
              <w:spacing w:line="240" w:lineRule="auto"/>
              <w:rPr>
                <w:rFonts w:ascii="DFKai-SB" w:cs="DFKai-SB" w:eastAsia="DFKai-SB" w:hAnsi="DFKai-SB"/>
                <w:sz w:val="24"/>
                <w:szCs w:val="24"/>
              </w:rPr>
            </w:pPr>
            <w:r w:rsidDel="00000000" w:rsidR="00000000" w:rsidRPr="00000000">
              <w:rPr>
                <w:rFonts w:ascii="DFKai-SB" w:cs="DFKai-SB" w:eastAsia="DFKai-SB" w:hAnsi="DFKai-SB"/>
                <w:sz w:val="24"/>
                <w:szCs w:val="24"/>
                <w:rtl w:val="0"/>
              </w:rPr>
              <w:t xml:space="preserve">設計理念：教室整體以海賊王 one piece 為主軸，以動漫人物為主題能夠引起國高中生的共鳴，主要議題環保我們以海賊王主角魯夫舉著上面有綠色環保圖案的黑色旗幟，環保圖案是由同學們從家裡帶來的瓶蓋拼貼而成，而旗幟的旗竿也是用回收再利用的竹筷製成的，象徵廢物利用的精神，天空中也可以看到有海鷗叼著垃圾袋在飛，，提醒人們減少塑膠使用量，並且多使用可以重複利用的環保商品，教室內有在不同地方貼著海賊王懸賞單，是隱藏版的小彩蛋喔！</w:t>
            </w:r>
          </w:p>
        </w:tc>
      </w:tr>
      <w:tr>
        <w:trPr>
          <w:cantSplit w:val="0"/>
          <w:trHeight w:val="2970" w:hRule="atLeast"/>
          <w:tblHeader w:val="0"/>
        </w:trPr>
        <w:tc>
          <w:tcPr>
            <w:gridSpan w:val="3"/>
          </w:tcPr>
          <w:p w:rsidR="00000000" w:rsidDel="00000000" w:rsidP="00000000" w:rsidRDefault="00000000" w:rsidRPr="00000000" w14:paraId="0000000E">
            <w:pPr>
              <w:widowControl w:val="0"/>
              <w:spacing w:line="240" w:lineRule="auto"/>
              <w:rPr>
                <w:rFonts w:ascii="DFKai-SB" w:cs="DFKai-SB" w:eastAsia="DFKai-SB" w:hAnsi="DFKai-SB"/>
                <w:sz w:val="24"/>
                <w:szCs w:val="24"/>
              </w:rPr>
            </w:pPr>
            <w:r w:rsidDel="00000000" w:rsidR="00000000" w:rsidRPr="00000000">
              <w:rPr>
                <w:rFonts w:ascii="DFKai-SB" w:cs="DFKai-SB" w:eastAsia="DFKai-SB" w:hAnsi="DFKai-SB"/>
                <w:sz w:val="24"/>
                <w:szCs w:val="24"/>
                <w:rtl w:val="0"/>
              </w:rPr>
              <w:t xml:space="preserve">【議題宣導區】照片張貼空間請自行延伸調整</w:t>
            </w:r>
          </w:p>
          <w:p w:rsidR="00000000" w:rsidDel="00000000" w:rsidP="00000000" w:rsidRDefault="00000000" w:rsidRPr="00000000" w14:paraId="0000000F">
            <w:pPr>
              <w:widowControl w:val="0"/>
              <w:spacing w:line="240" w:lineRule="auto"/>
              <w:rPr>
                <w:rFonts w:ascii="DFKai-SB" w:cs="DFKai-SB" w:eastAsia="DFKai-SB" w:hAnsi="DFKai-SB"/>
                <w:sz w:val="24"/>
                <w:szCs w:val="24"/>
              </w:rPr>
            </w:pPr>
            <w:r w:rsidDel="00000000" w:rsidR="00000000" w:rsidRPr="00000000">
              <w:rPr>
                <w:rFonts w:ascii="DFKai-SB" w:cs="DFKai-SB" w:eastAsia="DFKai-SB" w:hAnsi="DFKai-SB"/>
                <w:sz w:val="24"/>
                <w:szCs w:val="24"/>
              </w:rPr>
              <w:drawing>
                <wp:inline distB="114300" distT="114300" distL="114300" distR="114300">
                  <wp:extent cx="3670497" cy="2756988"/>
                  <wp:effectExtent b="0" l="0" r="0" t="0"/>
                  <wp:docPr id="2"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3670497" cy="2756988"/>
                          </a:xfrm>
                          <a:prstGeom prst="rect"/>
                          <a:ln/>
                        </pic:spPr>
                      </pic:pic>
                    </a:graphicData>
                  </a:graphic>
                </wp:inline>
              </w:drawing>
            </w:r>
            <w:r w:rsidDel="00000000" w:rsidR="00000000" w:rsidRPr="00000000">
              <w:rPr>
                <w:rtl w:val="0"/>
              </w:rPr>
            </w:r>
          </w:p>
        </w:tc>
      </w:tr>
      <w:tr>
        <w:trPr>
          <w:cantSplit w:val="0"/>
          <w:trHeight w:val="2780" w:hRule="atLeast"/>
          <w:tblHeader w:val="0"/>
        </w:trPr>
        <w:tc>
          <w:tcPr>
            <w:gridSpan w:val="3"/>
          </w:tcPr>
          <w:p w:rsidR="00000000" w:rsidDel="00000000" w:rsidP="00000000" w:rsidRDefault="00000000" w:rsidRPr="00000000" w14:paraId="00000012">
            <w:pPr>
              <w:widowControl w:val="0"/>
              <w:spacing w:line="240" w:lineRule="auto"/>
              <w:rPr>
                <w:rFonts w:ascii="DFKai-SB" w:cs="DFKai-SB" w:eastAsia="DFKai-SB" w:hAnsi="DFKai-SB"/>
                <w:sz w:val="24"/>
                <w:szCs w:val="24"/>
              </w:rPr>
            </w:pPr>
            <w:r w:rsidDel="00000000" w:rsidR="00000000" w:rsidRPr="00000000">
              <w:rPr>
                <w:rFonts w:ascii="DFKai-SB" w:cs="DFKai-SB" w:eastAsia="DFKai-SB" w:hAnsi="DFKai-SB"/>
                <w:sz w:val="24"/>
                <w:szCs w:val="24"/>
                <w:rtl w:val="0"/>
              </w:rPr>
              <w:t xml:space="preserve">【班級書庫】照片張貼空間請自行延伸調整</w:t>
            </w:r>
            <w:r w:rsidDel="00000000" w:rsidR="00000000" w:rsidRPr="00000000">
              <w:drawing>
                <wp:anchor allowOverlap="1" behindDoc="0" distB="114300" distT="114300" distL="114300" distR="114300" hidden="0" layoutInCell="1" locked="0" relativeHeight="0" simplePos="0">
                  <wp:simplePos x="0" y="0"/>
                  <wp:positionH relativeFrom="column">
                    <wp:posOffset>45028</wp:posOffset>
                  </wp:positionH>
                  <wp:positionV relativeFrom="paragraph">
                    <wp:posOffset>437884</wp:posOffset>
                  </wp:positionV>
                  <wp:extent cx="3032793" cy="2285078"/>
                  <wp:effectExtent b="0" l="0" r="0" t="0"/>
                  <wp:wrapSquare wrapText="bothSides" distB="114300" distT="114300" distL="114300" distR="114300"/>
                  <wp:docPr id="1"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3032793" cy="2285078"/>
                          </a:xfrm>
                          <a:prstGeom prst="rect"/>
                          <a:ln/>
                        </pic:spPr>
                      </pic:pic>
                    </a:graphicData>
                  </a:graphic>
                </wp:anchor>
              </w:drawing>
            </w:r>
          </w:p>
        </w:tc>
      </w:tr>
      <w:tr>
        <w:trPr>
          <w:cantSplit w:val="0"/>
          <w:trHeight w:val="2975" w:hRule="atLeast"/>
          <w:tblHeader w:val="0"/>
        </w:trPr>
        <w:tc>
          <w:tcPr>
            <w:gridSpan w:val="3"/>
          </w:tcPr>
          <w:p w:rsidR="00000000" w:rsidDel="00000000" w:rsidP="00000000" w:rsidRDefault="00000000" w:rsidRPr="00000000" w14:paraId="00000015">
            <w:pPr>
              <w:widowControl w:val="0"/>
              <w:spacing w:line="240" w:lineRule="auto"/>
              <w:rPr>
                <w:rFonts w:ascii="DFKai-SB" w:cs="DFKai-SB" w:eastAsia="DFKai-SB" w:hAnsi="DFKai-SB"/>
                <w:sz w:val="24"/>
                <w:szCs w:val="24"/>
              </w:rPr>
            </w:pPr>
            <w:r w:rsidDel="00000000" w:rsidR="00000000" w:rsidRPr="00000000">
              <w:rPr>
                <w:rFonts w:ascii="DFKai-SB" w:cs="DFKai-SB" w:eastAsia="DFKai-SB" w:hAnsi="DFKai-SB"/>
                <w:sz w:val="24"/>
                <w:szCs w:val="24"/>
                <w:rtl w:val="0"/>
              </w:rPr>
              <w:t xml:space="preserve">【其他特色】照片張貼空間請自行延伸調整</w:t>
            </w:r>
            <w:r w:rsidDel="00000000" w:rsidR="00000000" w:rsidRPr="00000000">
              <w:drawing>
                <wp:anchor allowOverlap="1" behindDoc="0" distB="114300" distT="114300" distL="114300" distR="114300" hidden="0" layoutInCell="1" locked="0" relativeHeight="0" simplePos="0">
                  <wp:simplePos x="0" y="0"/>
                  <wp:positionH relativeFrom="column">
                    <wp:posOffset>2531918</wp:posOffset>
                  </wp:positionH>
                  <wp:positionV relativeFrom="paragraph">
                    <wp:posOffset>364548</wp:posOffset>
                  </wp:positionV>
                  <wp:extent cx="2446112" cy="1838325"/>
                  <wp:effectExtent b="0" l="0" r="0" t="0"/>
                  <wp:wrapSquare wrapText="bothSides" distB="114300" distT="114300" distL="114300" distR="114300"/>
                  <wp:docPr id="3"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2446112" cy="18383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45028</wp:posOffset>
                  </wp:positionH>
                  <wp:positionV relativeFrom="paragraph">
                    <wp:posOffset>349827</wp:posOffset>
                  </wp:positionV>
                  <wp:extent cx="2500158" cy="1840394"/>
                  <wp:effectExtent b="0" l="0" r="0" t="0"/>
                  <wp:wrapSquare wrapText="bothSides" distB="114300" distT="114300" distL="114300" distR="114300"/>
                  <wp:docPr id="5"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2500158" cy="1840394"/>
                          </a:xfrm>
                          <a:prstGeom prst="rect"/>
                          <a:ln/>
                        </pic:spPr>
                      </pic:pic>
                    </a:graphicData>
                  </a:graphic>
                </wp:anchor>
              </w:drawing>
            </w:r>
          </w:p>
        </w:tc>
      </w:tr>
    </w:tbl>
    <w:p w:rsidR="00000000" w:rsidDel="00000000" w:rsidP="00000000" w:rsidRDefault="00000000" w:rsidRPr="00000000" w14:paraId="00000018">
      <w:pPr>
        <w:widowControl w:val="0"/>
        <w:spacing w:line="240" w:lineRule="auto"/>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DFKai-SB"/>
  <w:font w:name="Arial Unicode MS"/>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zh_TW"/>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jpg"/><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5.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